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5518" w14:textId="36958FDA" w:rsidR="00294550" w:rsidRPr="00EE3E51" w:rsidRDefault="00294550" w:rsidP="00294550">
      <w:pPr>
        <w:spacing w:before="100" w:beforeAutospacing="1" w:after="100" w:afterAutospacing="1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en-GB"/>
        </w:rPr>
      </w:pPr>
      <w:r w:rsidRPr="00EE3E51">
        <w:rPr>
          <w:rStyle w:val="Strong"/>
          <w:rFonts w:ascii="Segoe UI" w:hAnsi="Segoe UI" w:cs="Segoe UI"/>
          <w:sz w:val="40"/>
          <w:szCs w:val="40"/>
        </w:rPr>
        <w:t xml:space="preserve">Retention Policy </w:t>
      </w:r>
      <w:r w:rsidRPr="00EE3E51"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en-GB"/>
        </w:rPr>
        <w:t>(Updated for EYFS 2025)</w:t>
      </w:r>
    </w:p>
    <w:p w14:paraId="31FF6FBB" w14:textId="42EEA740" w:rsidR="00294550" w:rsidRPr="00EE3E51" w:rsidRDefault="00294550" w:rsidP="00294550">
      <w:pPr>
        <w:pStyle w:val="NormalWeb"/>
        <w:rPr>
          <w:rFonts w:ascii="Segoe UI" w:hAnsi="Segoe UI" w:cs="Segoe UI"/>
          <w:sz w:val="28"/>
          <w:szCs w:val="28"/>
        </w:rPr>
      </w:pPr>
      <w:r w:rsidRPr="00EE3E51">
        <w:rPr>
          <w:rStyle w:val="Strong"/>
          <w:rFonts w:ascii="Segoe UI" w:hAnsi="Segoe UI" w:cs="Segoe UI"/>
          <w:sz w:val="28"/>
          <w:szCs w:val="28"/>
        </w:rPr>
        <w:t>Policy Statement</w:t>
      </w:r>
      <w:r w:rsidRPr="00EE3E51">
        <w:rPr>
          <w:rFonts w:ascii="Segoe UI" w:hAnsi="Segoe UI" w:cs="Segoe UI"/>
          <w:sz w:val="28"/>
          <w:szCs w:val="28"/>
        </w:rPr>
        <w:t xml:space="preserve">; At </w:t>
      </w:r>
      <w:r w:rsidR="00A31132">
        <w:rPr>
          <w:rFonts w:ascii="Segoe UI" w:hAnsi="Segoe UI" w:cs="Segoe UI"/>
          <w:sz w:val="28"/>
          <w:szCs w:val="28"/>
        </w:rPr>
        <w:t xml:space="preserve">Nanny Pat’s Childcare, </w:t>
      </w:r>
      <w:r w:rsidRPr="00EE3E51">
        <w:rPr>
          <w:rFonts w:ascii="Segoe UI" w:hAnsi="Segoe UI" w:cs="Segoe UI"/>
          <w:sz w:val="28"/>
          <w:szCs w:val="28"/>
        </w:rPr>
        <w:t xml:space="preserve">we are committed to managing and retaining records in a responsible and compliant manner. This policy outlines our approach to </w:t>
      </w:r>
      <w:r w:rsidRPr="00EE3E51">
        <w:rPr>
          <w:rStyle w:val="Strong"/>
          <w:rFonts w:ascii="Segoe UI" w:hAnsi="Segoe UI" w:cs="Segoe UI"/>
          <w:sz w:val="28"/>
          <w:szCs w:val="28"/>
        </w:rPr>
        <w:t>retaining and securely disposing of records</w:t>
      </w:r>
      <w:r w:rsidRPr="00EE3E51">
        <w:rPr>
          <w:rFonts w:ascii="Segoe UI" w:hAnsi="Segoe UI" w:cs="Segoe UI"/>
          <w:sz w:val="28"/>
          <w:szCs w:val="28"/>
        </w:rPr>
        <w:t xml:space="preserve"> related to children, parents, staff, and the operations of our childminding setting in accordance with </w:t>
      </w:r>
      <w:r w:rsidRPr="00EE3E51">
        <w:rPr>
          <w:rStyle w:val="Strong"/>
          <w:rFonts w:ascii="Segoe UI" w:hAnsi="Segoe UI" w:cs="Segoe UI"/>
          <w:sz w:val="28"/>
          <w:szCs w:val="28"/>
        </w:rPr>
        <w:t>data protection regulations</w:t>
      </w:r>
      <w:r w:rsidRPr="00EE3E51">
        <w:rPr>
          <w:rFonts w:ascii="Segoe UI" w:hAnsi="Segoe UI" w:cs="Segoe UI"/>
          <w:sz w:val="28"/>
          <w:szCs w:val="28"/>
        </w:rPr>
        <w:t xml:space="preserve"> and </w:t>
      </w:r>
      <w:r w:rsidRPr="00EE3E51">
        <w:rPr>
          <w:rStyle w:val="Strong"/>
          <w:rFonts w:ascii="Segoe UI" w:hAnsi="Segoe UI" w:cs="Segoe UI"/>
          <w:sz w:val="28"/>
          <w:szCs w:val="28"/>
        </w:rPr>
        <w:t>EYFS 2025 requirements</w:t>
      </w:r>
      <w:r w:rsidRPr="00EE3E51">
        <w:rPr>
          <w:rFonts w:ascii="Segoe UI" w:hAnsi="Segoe UI" w:cs="Segoe UI"/>
          <w:sz w:val="28"/>
          <w:szCs w:val="28"/>
        </w:rPr>
        <w:t>.</w:t>
      </w:r>
    </w:p>
    <w:p w14:paraId="2F6E3612" w14:textId="77777777" w:rsidR="00294550" w:rsidRPr="00EE3E51" w:rsidRDefault="00294550" w:rsidP="00294550">
      <w:pPr>
        <w:pStyle w:val="NormalWeb"/>
        <w:rPr>
          <w:rFonts w:ascii="Segoe UI" w:hAnsi="Segoe UI" w:cs="Segoe UI"/>
          <w:sz w:val="28"/>
          <w:szCs w:val="28"/>
        </w:rPr>
      </w:pPr>
      <w:r w:rsidRPr="00EE3E51">
        <w:rPr>
          <w:rStyle w:val="Strong"/>
          <w:rFonts w:ascii="Segoe UI" w:hAnsi="Segoe UI" w:cs="Segoe UI"/>
          <w:sz w:val="28"/>
          <w:szCs w:val="28"/>
        </w:rPr>
        <w:t>Purpose and Scope</w:t>
      </w:r>
      <w:r w:rsidRPr="00EE3E51">
        <w:rPr>
          <w:rFonts w:ascii="Segoe UI" w:hAnsi="Segoe UI" w:cs="Segoe UI"/>
          <w:sz w:val="28"/>
          <w:szCs w:val="28"/>
        </w:rPr>
        <w:br/>
        <w:t xml:space="preserve">• This policy applies to </w:t>
      </w:r>
      <w:r w:rsidRPr="00EE3E51">
        <w:rPr>
          <w:rStyle w:val="Strong"/>
          <w:rFonts w:ascii="Segoe UI" w:hAnsi="Segoe UI" w:cs="Segoe UI"/>
          <w:sz w:val="28"/>
          <w:szCs w:val="28"/>
        </w:rPr>
        <w:t>all records and information</w:t>
      </w:r>
      <w:r w:rsidRPr="00EE3E51">
        <w:rPr>
          <w:rFonts w:ascii="Segoe UI" w:hAnsi="Segoe UI" w:cs="Segoe UI"/>
          <w:sz w:val="28"/>
          <w:szCs w:val="28"/>
        </w:rPr>
        <w:t xml:space="preserve"> held in </w:t>
      </w:r>
      <w:r w:rsidRPr="00EE3E51">
        <w:rPr>
          <w:rStyle w:val="Strong"/>
          <w:rFonts w:ascii="Segoe UI" w:hAnsi="Segoe UI" w:cs="Segoe UI"/>
          <w:sz w:val="28"/>
          <w:szCs w:val="28"/>
        </w:rPr>
        <w:t>both physical and electronic formats</w:t>
      </w:r>
      <w:r w:rsidRPr="00EE3E51">
        <w:rPr>
          <w:rFonts w:ascii="Segoe UI" w:hAnsi="Segoe UI" w:cs="Segoe UI"/>
          <w:sz w:val="28"/>
          <w:szCs w:val="28"/>
        </w:rPr>
        <w:t>.</w:t>
      </w:r>
      <w:r w:rsidRPr="00EE3E51">
        <w:rPr>
          <w:rFonts w:ascii="Segoe UI" w:hAnsi="Segoe UI" w:cs="Segoe UI"/>
          <w:sz w:val="28"/>
          <w:szCs w:val="28"/>
        </w:rPr>
        <w:br/>
        <w:t xml:space="preserve">• It covers records related to </w:t>
      </w:r>
      <w:r w:rsidRPr="00EE3E51">
        <w:rPr>
          <w:rStyle w:val="Strong"/>
          <w:rFonts w:ascii="Segoe UI" w:hAnsi="Segoe UI" w:cs="Segoe UI"/>
          <w:sz w:val="28"/>
          <w:szCs w:val="28"/>
        </w:rPr>
        <w:t>children, parents, staff, financial transactions, health and safety, and general operations</w:t>
      </w:r>
      <w:r w:rsidRPr="00EE3E51">
        <w:rPr>
          <w:rFonts w:ascii="Segoe UI" w:hAnsi="Segoe UI" w:cs="Segoe UI"/>
          <w:sz w:val="28"/>
          <w:szCs w:val="28"/>
        </w:rPr>
        <w:t>.</w:t>
      </w:r>
    </w:p>
    <w:p w14:paraId="321D21EA" w14:textId="77777777" w:rsidR="00294550" w:rsidRPr="00EE3E51" w:rsidRDefault="00294550" w:rsidP="00294550">
      <w:pPr>
        <w:pStyle w:val="NormalWeb"/>
        <w:rPr>
          <w:rFonts w:ascii="Segoe UI" w:hAnsi="Segoe UI" w:cs="Segoe UI"/>
          <w:sz w:val="28"/>
          <w:szCs w:val="28"/>
        </w:rPr>
      </w:pPr>
      <w:r w:rsidRPr="00EE3E51">
        <w:rPr>
          <w:rStyle w:val="Strong"/>
          <w:rFonts w:ascii="Segoe UI" w:hAnsi="Segoe UI" w:cs="Segoe UI"/>
          <w:sz w:val="28"/>
          <w:szCs w:val="28"/>
        </w:rPr>
        <w:t>Record Categories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Children's records:</w:t>
      </w:r>
      <w:r w:rsidRPr="00EE3E51">
        <w:rPr>
          <w:rFonts w:ascii="Segoe UI" w:hAnsi="Segoe UI" w:cs="Segoe UI"/>
          <w:sz w:val="28"/>
          <w:szCs w:val="28"/>
        </w:rPr>
        <w:t xml:space="preserve"> Personal information, medical details, consent forms, developmental assessments.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Parent and guardian information:</w:t>
      </w:r>
      <w:r w:rsidRPr="00EE3E51">
        <w:rPr>
          <w:rFonts w:ascii="Segoe UI" w:hAnsi="Segoe UI" w:cs="Segoe UI"/>
          <w:sz w:val="28"/>
          <w:szCs w:val="28"/>
        </w:rPr>
        <w:t xml:space="preserve"> Contact details, consent forms, and communication records.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Staff records:</w:t>
      </w:r>
      <w:r w:rsidRPr="00EE3E51">
        <w:rPr>
          <w:rFonts w:ascii="Segoe UI" w:hAnsi="Segoe UI" w:cs="Segoe UI"/>
          <w:sz w:val="28"/>
          <w:szCs w:val="28"/>
        </w:rPr>
        <w:t xml:space="preserve"> Qualifications, training, contracts, and emergency contact details.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Financial records:</w:t>
      </w:r>
      <w:r w:rsidRPr="00EE3E51">
        <w:rPr>
          <w:rFonts w:ascii="Segoe UI" w:hAnsi="Segoe UI" w:cs="Segoe UI"/>
          <w:sz w:val="28"/>
          <w:szCs w:val="28"/>
        </w:rPr>
        <w:t xml:space="preserve"> Invoices, receipts, tax records, and payment details.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Health and safety records:</w:t>
      </w:r>
      <w:r w:rsidRPr="00EE3E51">
        <w:rPr>
          <w:rFonts w:ascii="Segoe UI" w:hAnsi="Segoe UI" w:cs="Segoe UI"/>
          <w:sz w:val="28"/>
          <w:szCs w:val="28"/>
        </w:rPr>
        <w:t xml:space="preserve"> Risk assessments, incident reports, accident logs, and emergency procedures.</w:t>
      </w:r>
    </w:p>
    <w:p w14:paraId="22AACB87" w14:textId="067A5B02" w:rsidR="00294550" w:rsidRPr="00EE3E51" w:rsidRDefault="00294550" w:rsidP="00294550">
      <w:pPr>
        <w:pStyle w:val="NormalWeb"/>
        <w:rPr>
          <w:rFonts w:ascii="Segoe UI" w:hAnsi="Segoe UI" w:cs="Segoe UI"/>
          <w:sz w:val="28"/>
          <w:szCs w:val="28"/>
        </w:rPr>
      </w:pPr>
      <w:r w:rsidRPr="00EE3E51">
        <w:rPr>
          <w:rStyle w:val="Strong"/>
          <w:rFonts w:ascii="Segoe UI" w:hAnsi="Segoe UI" w:cs="Segoe UI"/>
          <w:sz w:val="28"/>
          <w:szCs w:val="28"/>
        </w:rPr>
        <w:t>Data Retention Periods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Children's records:</w:t>
      </w:r>
      <w:r w:rsidRPr="00EE3E51">
        <w:rPr>
          <w:rFonts w:ascii="Segoe UI" w:hAnsi="Segoe UI" w:cs="Segoe UI"/>
          <w:sz w:val="28"/>
          <w:szCs w:val="28"/>
        </w:rPr>
        <w:t xml:space="preserve"> Retained for the duration of their enrolment and for a </w:t>
      </w:r>
      <w:r w:rsidRPr="00EE3E51">
        <w:rPr>
          <w:rStyle w:val="Strong"/>
          <w:rFonts w:ascii="Segoe UI" w:hAnsi="Segoe UI" w:cs="Segoe UI"/>
          <w:sz w:val="28"/>
          <w:szCs w:val="28"/>
        </w:rPr>
        <w:t>set period after they leave</w:t>
      </w:r>
      <w:r w:rsidRPr="00EE3E51">
        <w:rPr>
          <w:rFonts w:ascii="Segoe UI" w:hAnsi="Segoe UI" w:cs="Segoe UI"/>
          <w:sz w:val="28"/>
          <w:szCs w:val="28"/>
        </w:rPr>
        <w:t xml:space="preserve"> (as required by legislation).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Parent and guardian records:</w:t>
      </w:r>
      <w:r w:rsidRPr="00EE3E51">
        <w:rPr>
          <w:rFonts w:ascii="Segoe UI" w:hAnsi="Segoe UI" w:cs="Segoe UI"/>
          <w:sz w:val="28"/>
          <w:szCs w:val="28"/>
        </w:rPr>
        <w:t xml:space="preserve"> Retained </w:t>
      </w:r>
      <w:r w:rsidRPr="00EE3E51">
        <w:rPr>
          <w:rStyle w:val="Strong"/>
          <w:rFonts w:ascii="Segoe UI" w:hAnsi="Segoe UI" w:cs="Segoe UI"/>
          <w:sz w:val="28"/>
          <w:szCs w:val="28"/>
        </w:rPr>
        <w:t>for as long as necessary</w:t>
      </w:r>
      <w:r w:rsidRPr="00EE3E51">
        <w:rPr>
          <w:rFonts w:ascii="Segoe UI" w:hAnsi="Segoe UI" w:cs="Segoe UI"/>
          <w:sz w:val="28"/>
          <w:szCs w:val="28"/>
        </w:rPr>
        <w:t xml:space="preserve"> to fulfil contractual and legal obligations.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Staff records:</w:t>
      </w:r>
      <w:r w:rsidRPr="00EE3E51">
        <w:rPr>
          <w:rFonts w:ascii="Segoe UI" w:hAnsi="Segoe UI" w:cs="Segoe UI"/>
          <w:sz w:val="28"/>
          <w:szCs w:val="28"/>
        </w:rPr>
        <w:t xml:space="preserve"> Retained for the </w:t>
      </w:r>
      <w:r w:rsidRPr="00EE3E51">
        <w:rPr>
          <w:rStyle w:val="Strong"/>
          <w:rFonts w:ascii="Segoe UI" w:hAnsi="Segoe UI" w:cs="Segoe UI"/>
          <w:sz w:val="28"/>
          <w:szCs w:val="28"/>
        </w:rPr>
        <w:t>duration of employment</w:t>
      </w:r>
      <w:r w:rsidRPr="00EE3E51">
        <w:rPr>
          <w:rFonts w:ascii="Segoe UI" w:hAnsi="Segoe UI" w:cs="Segoe UI"/>
          <w:sz w:val="28"/>
          <w:szCs w:val="28"/>
        </w:rPr>
        <w:t xml:space="preserve"> and for a </w:t>
      </w:r>
      <w:r w:rsidRPr="00EE3E51">
        <w:rPr>
          <w:rStyle w:val="Strong"/>
          <w:rFonts w:ascii="Segoe UI" w:hAnsi="Segoe UI" w:cs="Segoe UI"/>
          <w:sz w:val="28"/>
          <w:szCs w:val="28"/>
        </w:rPr>
        <w:t>specified period after</w:t>
      </w:r>
      <w:r w:rsidRPr="00EE3E51">
        <w:rPr>
          <w:rFonts w:ascii="Segoe UI" w:hAnsi="Segoe UI" w:cs="Segoe UI"/>
          <w:sz w:val="28"/>
          <w:szCs w:val="28"/>
        </w:rPr>
        <w:t>, as required by employment law.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Financial records:</w:t>
      </w:r>
      <w:r w:rsidRPr="00EE3E51">
        <w:rPr>
          <w:rFonts w:ascii="Segoe UI" w:hAnsi="Segoe UI" w:cs="Segoe UI"/>
          <w:sz w:val="28"/>
          <w:szCs w:val="28"/>
        </w:rPr>
        <w:t xml:space="preserve"> Retained for </w:t>
      </w:r>
      <w:r w:rsidRPr="00EE3E51">
        <w:rPr>
          <w:rStyle w:val="Strong"/>
          <w:rFonts w:ascii="Segoe UI" w:hAnsi="Segoe UI" w:cs="Segoe UI"/>
          <w:sz w:val="28"/>
          <w:szCs w:val="28"/>
        </w:rPr>
        <w:t>the statutory period required for tax and accounting compliance</w:t>
      </w:r>
      <w:r w:rsidRPr="00EE3E51">
        <w:rPr>
          <w:rFonts w:ascii="Segoe UI" w:hAnsi="Segoe UI" w:cs="Segoe UI"/>
          <w:sz w:val="28"/>
          <w:szCs w:val="28"/>
        </w:rPr>
        <w:t>.</w:t>
      </w:r>
      <w:r w:rsidRPr="00EE3E51">
        <w:rPr>
          <w:rFonts w:ascii="Segoe UI" w:hAnsi="Segoe UI" w:cs="Segoe UI"/>
          <w:sz w:val="28"/>
          <w:szCs w:val="28"/>
        </w:rPr>
        <w:br/>
      </w:r>
      <w:r w:rsidRPr="00EE3E51">
        <w:rPr>
          <w:rFonts w:ascii="Segoe UI" w:hAnsi="Segoe UI" w:cs="Segoe UI"/>
          <w:sz w:val="28"/>
          <w:szCs w:val="28"/>
        </w:rPr>
        <w:lastRenderedPageBreak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Health and safety records:</w:t>
      </w:r>
      <w:r w:rsidRPr="00EE3E51">
        <w:rPr>
          <w:rFonts w:ascii="Segoe UI" w:hAnsi="Segoe UI" w:cs="Segoe UI"/>
          <w:sz w:val="28"/>
          <w:szCs w:val="28"/>
        </w:rPr>
        <w:t xml:space="preserve"> Retained in accordance with </w:t>
      </w:r>
      <w:r w:rsidRPr="00EE3E51">
        <w:rPr>
          <w:rStyle w:val="Strong"/>
          <w:rFonts w:ascii="Segoe UI" w:hAnsi="Segoe UI" w:cs="Segoe UI"/>
          <w:sz w:val="28"/>
          <w:szCs w:val="28"/>
        </w:rPr>
        <w:t>local regulations</w:t>
      </w:r>
      <w:r w:rsidRPr="00EE3E51">
        <w:rPr>
          <w:rFonts w:ascii="Segoe UI" w:hAnsi="Segoe UI" w:cs="Segoe UI"/>
          <w:sz w:val="28"/>
          <w:szCs w:val="28"/>
        </w:rPr>
        <w:t xml:space="preserve"> and </w:t>
      </w:r>
      <w:r w:rsidRPr="00EE3E51">
        <w:rPr>
          <w:rStyle w:val="Strong"/>
          <w:rFonts w:ascii="Segoe UI" w:hAnsi="Segoe UI" w:cs="Segoe UI"/>
          <w:sz w:val="28"/>
          <w:szCs w:val="28"/>
        </w:rPr>
        <w:t>legal requirements</w:t>
      </w:r>
      <w:r w:rsidRPr="00EE3E51">
        <w:rPr>
          <w:rFonts w:ascii="Segoe UI" w:hAnsi="Segoe UI" w:cs="Segoe UI"/>
          <w:sz w:val="28"/>
          <w:szCs w:val="28"/>
        </w:rPr>
        <w:t>.</w:t>
      </w:r>
    </w:p>
    <w:p w14:paraId="0D4EB264" w14:textId="1A6F2989" w:rsidR="00294550" w:rsidRPr="00EE3E51" w:rsidRDefault="00294550" w:rsidP="00294550">
      <w:pPr>
        <w:pStyle w:val="NormalWeb"/>
        <w:rPr>
          <w:rFonts w:ascii="Segoe UI" w:hAnsi="Segoe UI" w:cs="Segoe UI"/>
          <w:sz w:val="28"/>
          <w:szCs w:val="28"/>
        </w:rPr>
      </w:pPr>
      <w:r w:rsidRPr="00EE3E51">
        <w:rPr>
          <w:rStyle w:val="Strong"/>
          <w:rFonts w:ascii="Segoe UI" w:hAnsi="Segoe UI" w:cs="Segoe UI"/>
          <w:sz w:val="28"/>
          <w:szCs w:val="28"/>
        </w:rPr>
        <w:t>Secure Storage</w:t>
      </w:r>
      <w:r w:rsidRPr="00EE3E51">
        <w:rPr>
          <w:rFonts w:ascii="Segoe UI" w:hAnsi="Segoe UI" w:cs="Segoe UI"/>
          <w:sz w:val="28"/>
          <w:szCs w:val="28"/>
        </w:rPr>
        <w:br/>
        <w:t xml:space="preserve">• Records will be stored </w:t>
      </w:r>
      <w:r w:rsidRPr="00EE3E51">
        <w:rPr>
          <w:rStyle w:val="Strong"/>
          <w:rFonts w:ascii="Segoe UI" w:hAnsi="Segoe UI" w:cs="Segoe UI"/>
          <w:sz w:val="28"/>
          <w:szCs w:val="28"/>
        </w:rPr>
        <w:t>securely</w:t>
      </w:r>
      <w:r w:rsidRPr="00EE3E51">
        <w:rPr>
          <w:rFonts w:ascii="Segoe UI" w:hAnsi="Segoe UI" w:cs="Segoe UI"/>
          <w:sz w:val="28"/>
          <w:szCs w:val="28"/>
        </w:rPr>
        <w:t xml:space="preserve"> to prevent </w:t>
      </w:r>
      <w:r w:rsidRPr="00EE3E51">
        <w:rPr>
          <w:rStyle w:val="Strong"/>
          <w:rFonts w:ascii="Segoe UI" w:hAnsi="Segoe UI" w:cs="Segoe UI"/>
          <w:sz w:val="28"/>
          <w:szCs w:val="28"/>
        </w:rPr>
        <w:t>unauthorised access, damage, or loss</w:t>
      </w:r>
      <w:r w:rsidRPr="00EE3E51">
        <w:rPr>
          <w:rFonts w:ascii="Segoe UI" w:hAnsi="Segoe UI" w:cs="Segoe UI"/>
          <w:sz w:val="28"/>
          <w:szCs w:val="28"/>
        </w:rPr>
        <w:t>.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Electronic records</w:t>
      </w:r>
      <w:r w:rsidRPr="00EE3E51">
        <w:rPr>
          <w:rFonts w:ascii="Segoe UI" w:hAnsi="Segoe UI" w:cs="Segoe UI"/>
          <w:sz w:val="28"/>
          <w:szCs w:val="28"/>
        </w:rPr>
        <w:t xml:space="preserve"> will be </w:t>
      </w:r>
      <w:r w:rsidRPr="00EE3E51">
        <w:rPr>
          <w:rStyle w:val="Strong"/>
          <w:rFonts w:ascii="Segoe UI" w:hAnsi="Segoe UI" w:cs="Segoe UI"/>
          <w:sz w:val="28"/>
          <w:szCs w:val="28"/>
        </w:rPr>
        <w:t>password-protected and encrypted</w:t>
      </w:r>
      <w:r w:rsidRPr="00EE3E51">
        <w:rPr>
          <w:rFonts w:ascii="Segoe UI" w:hAnsi="Segoe UI" w:cs="Segoe UI"/>
          <w:sz w:val="28"/>
          <w:szCs w:val="28"/>
        </w:rPr>
        <w:t xml:space="preserve"> to ensure data security.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Physical records</w:t>
      </w:r>
      <w:r w:rsidRPr="00EE3E51">
        <w:rPr>
          <w:rFonts w:ascii="Segoe UI" w:hAnsi="Segoe UI" w:cs="Segoe UI"/>
          <w:sz w:val="28"/>
          <w:szCs w:val="28"/>
        </w:rPr>
        <w:t xml:space="preserve"> will be kept in </w:t>
      </w:r>
      <w:r w:rsidRPr="00EE3E51">
        <w:rPr>
          <w:rStyle w:val="Strong"/>
          <w:rFonts w:ascii="Segoe UI" w:hAnsi="Segoe UI" w:cs="Segoe UI"/>
          <w:sz w:val="28"/>
          <w:szCs w:val="28"/>
        </w:rPr>
        <w:t>locked storage units</w:t>
      </w:r>
      <w:r w:rsidRPr="00EE3E51">
        <w:rPr>
          <w:rFonts w:ascii="Segoe UI" w:hAnsi="Segoe UI" w:cs="Segoe UI"/>
          <w:sz w:val="28"/>
          <w:szCs w:val="28"/>
        </w:rPr>
        <w:t xml:space="preserve"> with </w:t>
      </w:r>
      <w:r w:rsidRPr="00EE3E51">
        <w:rPr>
          <w:rStyle w:val="Strong"/>
          <w:rFonts w:ascii="Segoe UI" w:hAnsi="Segoe UI" w:cs="Segoe UI"/>
          <w:sz w:val="28"/>
          <w:szCs w:val="28"/>
        </w:rPr>
        <w:t>restricted access</w:t>
      </w:r>
      <w:r w:rsidRPr="00EE3E51">
        <w:rPr>
          <w:rFonts w:ascii="Segoe UI" w:hAnsi="Segoe UI" w:cs="Segoe UI"/>
          <w:sz w:val="28"/>
          <w:szCs w:val="28"/>
        </w:rPr>
        <w:t>.</w:t>
      </w:r>
    </w:p>
    <w:p w14:paraId="1F1E7096" w14:textId="77777777" w:rsidR="00294550" w:rsidRPr="00EE3E51" w:rsidRDefault="00294550" w:rsidP="00294550">
      <w:pPr>
        <w:pStyle w:val="NormalWeb"/>
        <w:rPr>
          <w:rFonts w:ascii="Segoe UI" w:hAnsi="Segoe UI" w:cs="Segoe UI"/>
          <w:sz w:val="28"/>
          <w:szCs w:val="28"/>
        </w:rPr>
      </w:pPr>
      <w:r w:rsidRPr="00EE3E51">
        <w:rPr>
          <w:rStyle w:val="Strong"/>
          <w:rFonts w:ascii="Segoe UI" w:hAnsi="Segoe UI" w:cs="Segoe UI"/>
          <w:sz w:val="28"/>
          <w:szCs w:val="28"/>
        </w:rPr>
        <w:t>Disposal of Records</w:t>
      </w:r>
      <w:r w:rsidRPr="00EE3E51">
        <w:rPr>
          <w:rFonts w:ascii="Segoe UI" w:hAnsi="Segoe UI" w:cs="Segoe UI"/>
          <w:sz w:val="28"/>
          <w:szCs w:val="28"/>
        </w:rPr>
        <w:br/>
        <w:t xml:space="preserve">• Records that have reached their retention period will be </w:t>
      </w:r>
      <w:r w:rsidRPr="00EE3E51">
        <w:rPr>
          <w:rStyle w:val="Strong"/>
          <w:rFonts w:ascii="Segoe UI" w:hAnsi="Segoe UI" w:cs="Segoe UI"/>
          <w:sz w:val="28"/>
          <w:szCs w:val="28"/>
        </w:rPr>
        <w:t>securely disposed of</w:t>
      </w:r>
      <w:r w:rsidRPr="00EE3E51">
        <w:rPr>
          <w:rFonts w:ascii="Segoe UI" w:hAnsi="Segoe UI" w:cs="Segoe UI"/>
          <w:sz w:val="28"/>
          <w:szCs w:val="28"/>
        </w:rPr>
        <w:t xml:space="preserve">, following </w:t>
      </w:r>
      <w:r w:rsidRPr="00EE3E51">
        <w:rPr>
          <w:rStyle w:val="Strong"/>
          <w:rFonts w:ascii="Segoe UI" w:hAnsi="Segoe UI" w:cs="Segoe UI"/>
          <w:sz w:val="28"/>
          <w:szCs w:val="28"/>
        </w:rPr>
        <w:t>best practices for data protection</w:t>
      </w:r>
      <w:r w:rsidRPr="00EE3E51">
        <w:rPr>
          <w:rFonts w:ascii="Segoe UI" w:hAnsi="Segoe UI" w:cs="Segoe UI"/>
          <w:sz w:val="28"/>
          <w:szCs w:val="28"/>
        </w:rPr>
        <w:t>.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Physical documents</w:t>
      </w:r>
      <w:r w:rsidRPr="00EE3E51">
        <w:rPr>
          <w:rFonts w:ascii="Segoe UI" w:hAnsi="Segoe UI" w:cs="Segoe UI"/>
          <w:sz w:val="28"/>
          <w:szCs w:val="28"/>
        </w:rPr>
        <w:t xml:space="preserve"> will be </w:t>
      </w:r>
      <w:r w:rsidRPr="00EE3E51">
        <w:rPr>
          <w:rStyle w:val="Strong"/>
          <w:rFonts w:ascii="Segoe UI" w:hAnsi="Segoe UI" w:cs="Segoe UI"/>
          <w:sz w:val="28"/>
          <w:szCs w:val="28"/>
        </w:rPr>
        <w:t>shredded</w:t>
      </w:r>
      <w:r w:rsidRPr="00EE3E51">
        <w:rPr>
          <w:rFonts w:ascii="Segoe UI" w:hAnsi="Segoe UI" w:cs="Segoe UI"/>
          <w:sz w:val="28"/>
          <w:szCs w:val="28"/>
        </w:rPr>
        <w:t xml:space="preserve"> or disposed of through </w:t>
      </w:r>
      <w:r w:rsidRPr="00EE3E51">
        <w:rPr>
          <w:rStyle w:val="Strong"/>
          <w:rFonts w:ascii="Segoe UI" w:hAnsi="Segoe UI" w:cs="Segoe UI"/>
          <w:sz w:val="28"/>
          <w:szCs w:val="28"/>
        </w:rPr>
        <w:t>confidential waste services</w:t>
      </w:r>
      <w:r w:rsidRPr="00EE3E51">
        <w:rPr>
          <w:rFonts w:ascii="Segoe UI" w:hAnsi="Segoe UI" w:cs="Segoe UI"/>
          <w:sz w:val="28"/>
          <w:szCs w:val="28"/>
        </w:rPr>
        <w:t>.</w:t>
      </w:r>
      <w:r w:rsidRPr="00EE3E51">
        <w:rPr>
          <w:rFonts w:ascii="Segoe UI" w:hAnsi="Segoe UI" w:cs="Segoe UI"/>
          <w:sz w:val="28"/>
          <w:szCs w:val="28"/>
        </w:rPr>
        <w:br/>
        <w:t xml:space="preserve">• </w:t>
      </w:r>
      <w:r w:rsidRPr="00EE3E51">
        <w:rPr>
          <w:rStyle w:val="Strong"/>
          <w:rFonts w:ascii="Segoe UI" w:hAnsi="Segoe UI" w:cs="Segoe UI"/>
          <w:sz w:val="28"/>
          <w:szCs w:val="28"/>
        </w:rPr>
        <w:t>Electronic records</w:t>
      </w:r>
      <w:r w:rsidRPr="00EE3E51">
        <w:rPr>
          <w:rFonts w:ascii="Segoe UI" w:hAnsi="Segoe UI" w:cs="Segoe UI"/>
          <w:sz w:val="28"/>
          <w:szCs w:val="28"/>
        </w:rPr>
        <w:t xml:space="preserve"> will be securely deleted using </w:t>
      </w:r>
      <w:r w:rsidRPr="00EE3E51">
        <w:rPr>
          <w:rStyle w:val="Strong"/>
          <w:rFonts w:ascii="Segoe UI" w:hAnsi="Segoe UI" w:cs="Segoe UI"/>
          <w:sz w:val="28"/>
          <w:szCs w:val="28"/>
        </w:rPr>
        <w:t>permanent data erasure methods</w:t>
      </w:r>
      <w:r w:rsidRPr="00EE3E51">
        <w:rPr>
          <w:rFonts w:ascii="Segoe UI" w:hAnsi="Segoe UI" w:cs="Segoe UI"/>
          <w:sz w:val="28"/>
          <w:szCs w:val="28"/>
        </w:rPr>
        <w:t>.</w:t>
      </w:r>
    </w:p>
    <w:p w14:paraId="6DD1DE31" w14:textId="77777777" w:rsidR="00294550" w:rsidRPr="00EE3E51" w:rsidRDefault="00294550" w:rsidP="00294550">
      <w:pPr>
        <w:pStyle w:val="NormalWeb"/>
        <w:rPr>
          <w:rFonts w:ascii="Segoe UI" w:hAnsi="Segoe UI" w:cs="Segoe UI"/>
          <w:sz w:val="28"/>
          <w:szCs w:val="28"/>
        </w:rPr>
      </w:pPr>
      <w:r w:rsidRPr="00EE3E51">
        <w:rPr>
          <w:rStyle w:val="Strong"/>
          <w:rFonts w:ascii="Segoe UI" w:hAnsi="Segoe UI" w:cs="Segoe UI"/>
          <w:sz w:val="28"/>
          <w:szCs w:val="28"/>
        </w:rPr>
        <w:t>Parental Access</w:t>
      </w:r>
      <w:r w:rsidRPr="00EE3E51">
        <w:rPr>
          <w:rFonts w:ascii="Segoe UI" w:hAnsi="Segoe UI" w:cs="Segoe UI"/>
          <w:sz w:val="28"/>
          <w:szCs w:val="28"/>
        </w:rPr>
        <w:br/>
        <w:t xml:space="preserve">• Parents or legal guardians </w:t>
      </w:r>
      <w:r w:rsidRPr="00EE3E51">
        <w:rPr>
          <w:rStyle w:val="Strong"/>
          <w:rFonts w:ascii="Segoe UI" w:hAnsi="Segoe UI" w:cs="Segoe UI"/>
          <w:sz w:val="28"/>
          <w:szCs w:val="28"/>
        </w:rPr>
        <w:t>have the right</w:t>
      </w:r>
      <w:r w:rsidRPr="00EE3E51">
        <w:rPr>
          <w:rFonts w:ascii="Segoe UI" w:hAnsi="Segoe UI" w:cs="Segoe UI"/>
          <w:sz w:val="28"/>
          <w:szCs w:val="28"/>
        </w:rPr>
        <w:t xml:space="preserve"> to access their child's records upon request.</w:t>
      </w:r>
      <w:r w:rsidRPr="00EE3E51">
        <w:rPr>
          <w:rFonts w:ascii="Segoe UI" w:hAnsi="Segoe UI" w:cs="Segoe UI"/>
          <w:sz w:val="28"/>
          <w:szCs w:val="28"/>
        </w:rPr>
        <w:br/>
        <w:t xml:space="preserve">• Requests for access will be processed </w:t>
      </w:r>
      <w:r w:rsidRPr="00EE3E51">
        <w:rPr>
          <w:rStyle w:val="Strong"/>
          <w:rFonts w:ascii="Segoe UI" w:hAnsi="Segoe UI" w:cs="Segoe UI"/>
          <w:sz w:val="28"/>
          <w:szCs w:val="28"/>
        </w:rPr>
        <w:t>in accordance with GDPR</w:t>
      </w:r>
      <w:r w:rsidRPr="00EE3E51">
        <w:rPr>
          <w:rFonts w:ascii="Segoe UI" w:hAnsi="Segoe UI" w:cs="Segoe UI"/>
          <w:sz w:val="28"/>
          <w:szCs w:val="28"/>
        </w:rPr>
        <w:t xml:space="preserve"> and other data protection laws.</w:t>
      </w:r>
    </w:p>
    <w:p w14:paraId="2745E461" w14:textId="77777777" w:rsidR="00294550" w:rsidRPr="00EE3E51" w:rsidRDefault="00294550" w:rsidP="00294550">
      <w:pPr>
        <w:pStyle w:val="NormalWeb"/>
        <w:rPr>
          <w:rFonts w:ascii="Segoe UI" w:hAnsi="Segoe UI" w:cs="Segoe UI"/>
          <w:sz w:val="28"/>
          <w:szCs w:val="28"/>
        </w:rPr>
      </w:pPr>
      <w:r w:rsidRPr="00EE3E51">
        <w:rPr>
          <w:rStyle w:val="Strong"/>
          <w:rFonts w:ascii="Segoe UI" w:hAnsi="Segoe UI" w:cs="Segoe UI"/>
          <w:sz w:val="28"/>
          <w:szCs w:val="28"/>
        </w:rPr>
        <w:t>Review and Monitoring</w:t>
      </w:r>
      <w:r w:rsidRPr="00EE3E51">
        <w:rPr>
          <w:rFonts w:ascii="Segoe UI" w:hAnsi="Segoe UI" w:cs="Segoe UI"/>
          <w:sz w:val="28"/>
          <w:szCs w:val="28"/>
        </w:rPr>
        <w:br/>
        <w:t xml:space="preserve">• This policy will be </w:t>
      </w:r>
      <w:r w:rsidRPr="00EE3E51">
        <w:rPr>
          <w:rStyle w:val="Strong"/>
          <w:rFonts w:ascii="Segoe UI" w:hAnsi="Segoe UI" w:cs="Segoe UI"/>
          <w:sz w:val="28"/>
          <w:szCs w:val="28"/>
        </w:rPr>
        <w:t>reviewed annually</w:t>
      </w:r>
      <w:r w:rsidRPr="00EE3E51">
        <w:rPr>
          <w:rFonts w:ascii="Segoe UI" w:hAnsi="Segoe UI" w:cs="Segoe UI"/>
          <w:sz w:val="28"/>
          <w:szCs w:val="28"/>
        </w:rPr>
        <w:t xml:space="preserve"> or more frequently if required to ensure </w:t>
      </w:r>
      <w:r w:rsidRPr="00EE3E51">
        <w:rPr>
          <w:rStyle w:val="Strong"/>
          <w:rFonts w:ascii="Segoe UI" w:hAnsi="Segoe UI" w:cs="Segoe UI"/>
          <w:sz w:val="28"/>
          <w:szCs w:val="28"/>
        </w:rPr>
        <w:t>compliance with EYFS 2025 and legal guidelines</w:t>
      </w:r>
      <w:r w:rsidRPr="00EE3E51">
        <w:rPr>
          <w:rFonts w:ascii="Segoe UI" w:hAnsi="Segoe UI" w:cs="Segoe UI"/>
          <w:sz w:val="28"/>
          <w:szCs w:val="28"/>
        </w:rPr>
        <w:t>.</w:t>
      </w:r>
      <w:r w:rsidRPr="00EE3E51">
        <w:rPr>
          <w:rFonts w:ascii="Segoe UI" w:hAnsi="Segoe UI" w:cs="Segoe UI"/>
          <w:sz w:val="28"/>
          <w:szCs w:val="28"/>
        </w:rPr>
        <w:br/>
        <w:t xml:space="preserve">• Feedback from </w:t>
      </w:r>
      <w:r w:rsidRPr="00EE3E51">
        <w:rPr>
          <w:rStyle w:val="Strong"/>
          <w:rFonts w:ascii="Segoe UI" w:hAnsi="Segoe UI" w:cs="Segoe UI"/>
          <w:sz w:val="28"/>
          <w:szCs w:val="28"/>
        </w:rPr>
        <w:t>parents, legal guardians, and staff members</w:t>
      </w:r>
      <w:r w:rsidRPr="00EE3E51">
        <w:rPr>
          <w:rFonts w:ascii="Segoe UI" w:hAnsi="Segoe UI" w:cs="Segoe UI"/>
          <w:sz w:val="28"/>
          <w:szCs w:val="28"/>
        </w:rPr>
        <w:t xml:space="preserve"> will be welcomed to continuously improve </w:t>
      </w:r>
      <w:r w:rsidRPr="00EE3E51">
        <w:rPr>
          <w:rStyle w:val="Strong"/>
          <w:rFonts w:ascii="Segoe UI" w:hAnsi="Segoe UI" w:cs="Segoe UI"/>
          <w:sz w:val="28"/>
          <w:szCs w:val="28"/>
        </w:rPr>
        <w:t>our retention policy</w:t>
      </w:r>
      <w:r w:rsidRPr="00EE3E51">
        <w:rPr>
          <w:rFonts w:ascii="Segoe UI" w:hAnsi="Segoe UI" w:cs="Segoe UI"/>
          <w:sz w:val="28"/>
          <w:szCs w:val="28"/>
        </w:rPr>
        <w:t>.</w:t>
      </w:r>
    </w:p>
    <w:p w14:paraId="3F572A57" w14:textId="77777777" w:rsidR="00294550" w:rsidRPr="00EE3E51" w:rsidRDefault="00294550" w:rsidP="00294550">
      <w:pPr>
        <w:pStyle w:val="NormalWeb"/>
        <w:rPr>
          <w:rFonts w:ascii="Segoe UI" w:hAnsi="Segoe UI" w:cs="Segoe UI"/>
          <w:sz w:val="28"/>
          <w:szCs w:val="28"/>
        </w:rPr>
      </w:pPr>
      <w:r w:rsidRPr="00EE3E51">
        <w:rPr>
          <w:rStyle w:val="Strong"/>
          <w:rFonts w:ascii="Segoe UI" w:hAnsi="Segoe UI" w:cs="Segoe UI"/>
          <w:sz w:val="28"/>
          <w:szCs w:val="28"/>
        </w:rPr>
        <w:t>Alignment with EYFS 2025 Changes</w:t>
      </w:r>
      <w:r w:rsidRPr="00EE3E51">
        <w:rPr>
          <w:rFonts w:ascii="Segoe UI" w:hAnsi="Segoe UI" w:cs="Segoe UI"/>
          <w:sz w:val="28"/>
          <w:szCs w:val="28"/>
        </w:rPr>
        <w:br/>
        <w:t xml:space="preserve">• The </w:t>
      </w:r>
      <w:r w:rsidRPr="00EE3E51">
        <w:rPr>
          <w:rStyle w:val="Strong"/>
          <w:rFonts w:ascii="Segoe UI" w:hAnsi="Segoe UI" w:cs="Segoe UI"/>
          <w:sz w:val="28"/>
          <w:szCs w:val="28"/>
        </w:rPr>
        <w:t>EYFS 2025 framework</w:t>
      </w:r>
      <w:r w:rsidRPr="00EE3E51">
        <w:rPr>
          <w:rFonts w:ascii="Segoe UI" w:hAnsi="Segoe UI" w:cs="Segoe UI"/>
          <w:sz w:val="28"/>
          <w:szCs w:val="28"/>
        </w:rPr>
        <w:t xml:space="preserve"> places a strong emphasis on </w:t>
      </w:r>
      <w:r w:rsidRPr="00EE3E51">
        <w:rPr>
          <w:rStyle w:val="Strong"/>
          <w:rFonts w:ascii="Segoe UI" w:hAnsi="Segoe UI" w:cs="Segoe UI"/>
          <w:sz w:val="28"/>
          <w:szCs w:val="28"/>
        </w:rPr>
        <w:t>data security, confidentiality, and responsible record-keeping</w:t>
      </w:r>
      <w:r w:rsidRPr="00EE3E51">
        <w:rPr>
          <w:rFonts w:ascii="Segoe UI" w:hAnsi="Segoe UI" w:cs="Segoe UI"/>
          <w:sz w:val="28"/>
          <w:szCs w:val="28"/>
        </w:rPr>
        <w:t>.</w:t>
      </w:r>
      <w:r w:rsidRPr="00EE3E51">
        <w:rPr>
          <w:rFonts w:ascii="Segoe UI" w:hAnsi="Segoe UI" w:cs="Segoe UI"/>
          <w:sz w:val="28"/>
          <w:szCs w:val="28"/>
        </w:rPr>
        <w:br/>
        <w:t xml:space="preserve">• Our policy aligns with these updates by ensuring </w:t>
      </w:r>
      <w:r w:rsidRPr="00EE3E51">
        <w:rPr>
          <w:rStyle w:val="Strong"/>
          <w:rFonts w:ascii="Segoe UI" w:hAnsi="Segoe UI" w:cs="Segoe UI"/>
          <w:sz w:val="28"/>
          <w:szCs w:val="28"/>
        </w:rPr>
        <w:t>secure storage, defined retention periods, and compliant disposal practices</w:t>
      </w:r>
      <w:r w:rsidRPr="00EE3E51">
        <w:rPr>
          <w:rFonts w:ascii="Segoe UI" w:hAnsi="Segoe UI" w:cs="Segoe UI"/>
          <w:sz w:val="28"/>
          <w:szCs w:val="28"/>
        </w:rPr>
        <w:t>.</w:t>
      </w:r>
      <w:r w:rsidRPr="00EE3E51">
        <w:rPr>
          <w:rFonts w:ascii="Segoe UI" w:hAnsi="Segoe UI" w:cs="Segoe UI"/>
          <w:sz w:val="28"/>
          <w:szCs w:val="28"/>
        </w:rPr>
        <w:br/>
      </w:r>
      <w:r w:rsidRPr="00EE3E51">
        <w:rPr>
          <w:rFonts w:ascii="Segoe UI" w:hAnsi="Segoe UI" w:cs="Segoe UI"/>
          <w:sz w:val="28"/>
          <w:szCs w:val="28"/>
        </w:rPr>
        <w:lastRenderedPageBreak/>
        <w:t xml:space="preserve">• We support </w:t>
      </w:r>
      <w:r w:rsidRPr="00EE3E51">
        <w:rPr>
          <w:rStyle w:val="Strong"/>
          <w:rFonts w:ascii="Segoe UI" w:hAnsi="Segoe UI" w:cs="Segoe UI"/>
          <w:sz w:val="28"/>
          <w:szCs w:val="28"/>
        </w:rPr>
        <w:t>data protection principles</w:t>
      </w:r>
      <w:r w:rsidRPr="00EE3E51">
        <w:rPr>
          <w:rFonts w:ascii="Segoe UI" w:hAnsi="Segoe UI" w:cs="Segoe UI"/>
          <w:sz w:val="28"/>
          <w:szCs w:val="28"/>
        </w:rPr>
        <w:t xml:space="preserve"> by maintaining transparency, offering </w:t>
      </w:r>
      <w:r w:rsidRPr="00EE3E51">
        <w:rPr>
          <w:rStyle w:val="Strong"/>
          <w:rFonts w:ascii="Segoe UI" w:hAnsi="Segoe UI" w:cs="Segoe UI"/>
          <w:sz w:val="28"/>
          <w:szCs w:val="28"/>
        </w:rPr>
        <w:t>parental access</w:t>
      </w:r>
      <w:r w:rsidRPr="00EE3E51">
        <w:rPr>
          <w:rFonts w:ascii="Segoe UI" w:hAnsi="Segoe UI" w:cs="Segoe UI"/>
          <w:sz w:val="28"/>
          <w:szCs w:val="28"/>
        </w:rPr>
        <w:t xml:space="preserve">, and upholding </w:t>
      </w:r>
      <w:r w:rsidRPr="00EE3E51">
        <w:rPr>
          <w:rStyle w:val="Strong"/>
          <w:rFonts w:ascii="Segoe UI" w:hAnsi="Segoe UI" w:cs="Segoe UI"/>
          <w:sz w:val="28"/>
          <w:szCs w:val="28"/>
        </w:rPr>
        <w:t>record-keeping best practices</w:t>
      </w:r>
      <w:r w:rsidRPr="00EE3E51">
        <w:rPr>
          <w:rFonts w:ascii="Segoe UI" w:hAnsi="Segoe UI" w:cs="Segoe UI"/>
          <w:sz w:val="28"/>
          <w:szCs w:val="28"/>
        </w:rPr>
        <w:t>.</w:t>
      </w:r>
    </w:p>
    <w:p w14:paraId="751A17E7" w14:textId="77777777" w:rsidR="009705B5" w:rsidRPr="009705B5" w:rsidRDefault="009705B5" w:rsidP="009705B5">
      <w:pPr>
        <w:rPr>
          <w:rFonts w:ascii="Segoe UI" w:eastAsia="Times New Roman" w:hAnsi="Segoe UI" w:cs="Segoe UI"/>
          <w:sz w:val="28"/>
          <w:szCs w:val="28"/>
          <w:lang w:eastAsia="en-GB"/>
        </w:rPr>
      </w:pPr>
      <w:r w:rsidRPr="009705B5">
        <w:rPr>
          <w:rFonts w:ascii="Segoe UI" w:eastAsia="Times New Roman" w:hAnsi="Segoe UI" w:cs="Segoe UI"/>
          <w:sz w:val="28"/>
          <w:szCs w:val="28"/>
          <w:lang w:eastAsia="en-GB"/>
        </w:rPr>
        <w:t>Signed: Angela Williams</w:t>
      </w:r>
    </w:p>
    <w:p w14:paraId="0513E365" w14:textId="77777777" w:rsidR="009705B5" w:rsidRPr="009705B5" w:rsidRDefault="009705B5" w:rsidP="009705B5">
      <w:pPr>
        <w:rPr>
          <w:rFonts w:ascii="Segoe UI" w:eastAsia="Times New Roman" w:hAnsi="Segoe UI" w:cs="Segoe UI"/>
          <w:sz w:val="28"/>
          <w:szCs w:val="28"/>
          <w:lang w:eastAsia="en-GB"/>
        </w:rPr>
      </w:pPr>
      <w:r w:rsidRPr="009705B5">
        <w:rPr>
          <w:rFonts w:ascii="Segoe UI" w:eastAsia="Times New Roman" w:hAnsi="Segoe UI" w:cs="Segoe UI"/>
          <w:sz w:val="28"/>
          <w:szCs w:val="28"/>
          <w:lang w:eastAsia="en-GB"/>
        </w:rPr>
        <w:t>Date: September 2025</w:t>
      </w:r>
    </w:p>
    <w:p w14:paraId="61E3D48C" w14:textId="77777777" w:rsidR="009E0715" w:rsidRPr="00EE3E51" w:rsidRDefault="009E0715" w:rsidP="00294550">
      <w:pPr>
        <w:rPr>
          <w:rFonts w:ascii="Segoe UI" w:hAnsi="Segoe UI" w:cs="Segoe UI"/>
        </w:rPr>
      </w:pPr>
    </w:p>
    <w:sectPr w:rsidR="009E0715" w:rsidRPr="00EE3E51" w:rsidSect="004C1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AAE9" w14:textId="77777777" w:rsidR="00550ED1" w:rsidRDefault="00550ED1" w:rsidP="00D06699">
      <w:r>
        <w:separator/>
      </w:r>
    </w:p>
  </w:endnote>
  <w:endnote w:type="continuationSeparator" w:id="0">
    <w:p w14:paraId="1E05DCED" w14:textId="77777777" w:rsidR="00550ED1" w:rsidRDefault="00550ED1" w:rsidP="00D0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D991" w14:textId="77777777" w:rsidR="00D06699" w:rsidRDefault="00D06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B330" w14:textId="6E299211" w:rsidR="00D06699" w:rsidRDefault="00D06699" w:rsidP="00D06699">
    <w:pPr>
      <w:pStyle w:val="Footer"/>
      <w:jc w:val="center"/>
    </w:pPr>
    <w:r>
      <w:t>© www.</w:t>
    </w:r>
    <w:r w:rsidR="009705B5">
      <w:t>nannypats.com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0615" w14:textId="77777777" w:rsidR="00D06699" w:rsidRDefault="00D06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3BAE" w14:textId="77777777" w:rsidR="00550ED1" w:rsidRDefault="00550ED1" w:rsidP="00D06699">
      <w:r>
        <w:separator/>
      </w:r>
    </w:p>
  </w:footnote>
  <w:footnote w:type="continuationSeparator" w:id="0">
    <w:p w14:paraId="43DCDC5E" w14:textId="77777777" w:rsidR="00550ED1" w:rsidRDefault="00550ED1" w:rsidP="00D0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1BBF" w14:textId="77777777" w:rsidR="00D06699" w:rsidRDefault="00D06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35D1" w14:textId="77777777" w:rsidR="00D06699" w:rsidRDefault="00D06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9AF1" w14:textId="77777777" w:rsidR="00D06699" w:rsidRDefault="00D06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064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B7"/>
    <w:rsid w:val="00042C53"/>
    <w:rsid w:val="000A17AF"/>
    <w:rsid w:val="001E0209"/>
    <w:rsid w:val="00294550"/>
    <w:rsid w:val="00550ED1"/>
    <w:rsid w:val="0064046C"/>
    <w:rsid w:val="006A7454"/>
    <w:rsid w:val="007C29E6"/>
    <w:rsid w:val="00885EF1"/>
    <w:rsid w:val="00896AF3"/>
    <w:rsid w:val="009705B5"/>
    <w:rsid w:val="009E0715"/>
    <w:rsid w:val="00A31132"/>
    <w:rsid w:val="00B357B7"/>
    <w:rsid w:val="00D06699"/>
    <w:rsid w:val="00D84D52"/>
    <w:rsid w:val="00EE3E51"/>
    <w:rsid w:val="00EF5326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CADA"/>
  <w15:chartTrackingRefBased/>
  <w15:docId w15:val="{035332E8-93E6-EB45-ADE3-6537819B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699"/>
  </w:style>
  <w:style w:type="paragraph" w:styleId="Footer">
    <w:name w:val="footer"/>
    <w:basedOn w:val="Normal"/>
    <w:link w:val="FooterChar"/>
    <w:uiPriority w:val="99"/>
    <w:unhideWhenUsed/>
    <w:rsid w:val="00D06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699"/>
  </w:style>
  <w:style w:type="paragraph" w:styleId="NormalWeb">
    <w:name w:val="Normal (Web)"/>
    <w:basedOn w:val="Normal"/>
    <w:uiPriority w:val="99"/>
    <w:semiHidden/>
    <w:unhideWhenUsed/>
    <w:rsid w:val="002945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94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2025-09-04T17:35:00Z</dcterms:created>
  <dcterms:modified xsi:type="dcterms:W3CDTF">2025-10-10T07:46:00Z</dcterms:modified>
</cp:coreProperties>
</file>