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9EBB" w14:textId="2538C926" w:rsidR="004C3287" w:rsidRPr="00AD3F46" w:rsidRDefault="004C3287" w:rsidP="004C3287">
      <w:pPr>
        <w:autoSpaceDE w:val="0"/>
        <w:autoSpaceDN w:val="0"/>
        <w:adjustRightInd w:val="0"/>
        <w:rPr>
          <w:rFonts w:ascii="Segoe UI" w:hAnsi="Segoe UI" w:cs="Segoe UI"/>
          <w:sz w:val="36"/>
          <w:szCs w:val="36"/>
        </w:rPr>
      </w:pPr>
      <w:r w:rsidRPr="00AD3F46">
        <w:rPr>
          <w:rFonts w:ascii="Segoe UI" w:eastAsia="Times New Roman" w:hAnsi="Segoe UI" w:cs="Segoe UI"/>
          <w:b/>
          <w:bCs/>
          <w:sz w:val="36"/>
          <w:szCs w:val="36"/>
          <w:lang w:eastAsia="en-GB"/>
        </w:rPr>
        <w:t>Sun Protection Policy</w:t>
      </w:r>
      <w:r w:rsidRPr="00AD3F46">
        <w:rPr>
          <w:rFonts w:ascii="Segoe UI" w:eastAsia="Times New Roman" w:hAnsi="Segoe UI" w:cs="Segoe UI"/>
          <w:sz w:val="36"/>
          <w:szCs w:val="36"/>
          <w:lang w:eastAsia="en-GB"/>
        </w:rPr>
        <w:t xml:space="preserve"> </w:t>
      </w:r>
      <w:r w:rsidRPr="00AD3F46">
        <w:rPr>
          <w:rFonts w:ascii="Segoe UI" w:hAnsi="Segoe UI" w:cs="Segoe UI"/>
          <w:b/>
          <w:bCs/>
          <w:sz w:val="36"/>
          <w:szCs w:val="36"/>
        </w:rPr>
        <w:t>(Updated for EYFS 2025)</w:t>
      </w:r>
    </w:p>
    <w:p w14:paraId="68BEAC9A" w14:textId="0B19A891" w:rsidR="004C3287" w:rsidRPr="00AD3F46" w:rsidRDefault="004C3287" w:rsidP="004C3287">
      <w:pPr>
        <w:spacing w:before="100" w:beforeAutospacing="1" w:after="100" w:afterAutospacing="1"/>
        <w:outlineLvl w:val="3"/>
        <w:rPr>
          <w:rFonts w:ascii="Segoe UI" w:eastAsia="Times New Roman" w:hAnsi="Segoe UI" w:cs="Segoe UI"/>
          <w:b/>
          <w:bCs/>
          <w:sz w:val="28"/>
          <w:szCs w:val="28"/>
          <w:lang w:eastAsia="en-GB"/>
        </w:rPr>
      </w:pPr>
      <w:r w:rsidRPr="00AD3F46">
        <w:rPr>
          <w:rFonts w:ascii="Segoe UI" w:eastAsia="Times New Roman" w:hAnsi="Segoe UI" w:cs="Segoe UI"/>
          <w:b/>
          <w:bCs/>
          <w:sz w:val="28"/>
          <w:szCs w:val="28"/>
          <w:lang w:eastAsia="en-GB"/>
        </w:rPr>
        <w:t xml:space="preserve">Policy Statement: </w:t>
      </w:r>
      <w:r w:rsidRPr="00AD3F46">
        <w:rPr>
          <w:rFonts w:ascii="Segoe UI" w:eastAsia="Times New Roman" w:hAnsi="Segoe UI" w:cs="Segoe UI"/>
          <w:sz w:val="28"/>
          <w:szCs w:val="28"/>
          <w:lang w:eastAsia="en-GB"/>
        </w:rPr>
        <w:t xml:space="preserve">At </w:t>
      </w:r>
      <w:r w:rsidR="006344FA">
        <w:rPr>
          <w:rFonts w:ascii="Segoe UI" w:hAnsi="Segoe UI" w:cs="Segoe UI"/>
          <w:sz w:val="28"/>
          <w:szCs w:val="28"/>
        </w:rPr>
        <w:t xml:space="preserve">Nanny Pat’s Childcare, </w:t>
      </w:r>
      <w:r w:rsidRPr="00AD3F46">
        <w:rPr>
          <w:rFonts w:ascii="Segoe UI" w:eastAsia="Times New Roman" w:hAnsi="Segoe UI" w:cs="Segoe UI"/>
          <w:sz w:val="28"/>
          <w:szCs w:val="28"/>
          <w:lang w:eastAsia="en-GB"/>
        </w:rPr>
        <w:t>we prioritise the safety and well-being of children in our care. This Sun Protection Policy outlines our commitment to protecting children from the harmful effects of the sun by promoting sun-safe practices and providing a safe outdoor environment.</w:t>
      </w:r>
    </w:p>
    <w:p w14:paraId="75F08CB3" w14:textId="77777777" w:rsidR="004C3287" w:rsidRPr="00AD3F46" w:rsidRDefault="004C3287" w:rsidP="004C3287">
      <w:pPr>
        <w:spacing w:before="100" w:beforeAutospacing="1" w:after="100" w:afterAutospacing="1"/>
        <w:outlineLvl w:val="3"/>
        <w:rPr>
          <w:rFonts w:ascii="Segoe UI" w:eastAsia="Times New Roman" w:hAnsi="Segoe UI" w:cs="Segoe UI"/>
          <w:b/>
          <w:bCs/>
          <w:sz w:val="28"/>
          <w:szCs w:val="28"/>
          <w:lang w:eastAsia="en-GB"/>
        </w:rPr>
      </w:pPr>
      <w:r w:rsidRPr="00AD3F46">
        <w:rPr>
          <w:rFonts w:ascii="Segoe UI" w:eastAsia="Times New Roman" w:hAnsi="Segoe UI" w:cs="Segoe UI"/>
          <w:b/>
          <w:bCs/>
          <w:sz w:val="28"/>
          <w:szCs w:val="28"/>
          <w:lang w:eastAsia="en-GB"/>
        </w:rPr>
        <w:t>Importance of Sun Protection</w:t>
      </w:r>
    </w:p>
    <w:p w14:paraId="2852996D" w14:textId="7B00F4A8" w:rsidR="004C3287" w:rsidRPr="00AD3F46" w:rsidRDefault="004C3287" w:rsidP="004C3287">
      <w:p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sz w:val="28"/>
          <w:szCs w:val="28"/>
          <w:lang w:eastAsia="en-GB"/>
        </w:rPr>
        <w:t>We recognise the importance of protecting children from the sun’s harmful ultraviolet (UV) rays to prevent sunburn, heat-related illnesses, and long-term skin damage.</w:t>
      </w:r>
    </w:p>
    <w:p w14:paraId="03D4C1BE" w14:textId="77777777" w:rsidR="004C3287" w:rsidRPr="00AD3F46" w:rsidRDefault="004C3287" w:rsidP="004C3287">
      <w:pPr>
        <w:spacing w:before="100" w:beforeAutospacing="1" w:after="100" w:afterAutospacing="1"/>
        <w:outlineLvl w:val="3"/>
        <w:rPr>
          <w:rFonts w:ascii="Segoe UI" w:eastAsia="Times New Roman" w:hAnsi="Segoe UI" w:cs="Segoe UI"/>
          <w:b/>
          <w:bCs/>
          <w:sz w:val="28"/>
          <w:szCs w:val="28"/>
          <w:lang w:eastAsia="en-GB"/>
        </w:rPr>
      </w:pPr>
      <w:r w:rsidRPr="00AD3F46">
        <w:rPr>
          <w:rFonts w:ascii="Segoe UI" w:eastAsia="Times New Roman" w:hAnsi="Segoe UI" w:cs="Segoe UI"/>
          <w:b/>
          <w:bCs/>
          <w:sz w:val="28"/>
          <w:szCs w:val="28"/>
          <w:lang w:eastAsia="en-GB"/>
        </w:rPr>
        <w:t>Sun-Safe Clothing</w:t>
      </w:r>
    </w:p>
    <w:p w14:paraId="14195305" w14:textId="77777777" w:rsidR="004C3287" w:rsidRPr="00AD3F46" w:rsidRDefault="004C3287" w:rsidP="004C3287">
      <w:p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sz w:val="28"/>
          <w:szCs w:val="28"/>
          <w:lang w:eastAsia="en-GB"/>
        </w:rPr>
        <w:t>Children will be encouraged to wear suitable clothing that covers their skin, such as lightweight long-sleeved tops, wide-brimmed hats, and sunglasses with UV protection.</w:t>
      </w:r>
    </w:p>
    <w:p w14:paraId="2A9294C0" w14:textId="77777777" w:rsidR="004C3287" w:rsidRPr="00AD3F46" w:rsidRDefault="004C3287" w:rsidP="004C3287">
      <w:pPr>
        <w:spacing w:before="100" w:beforeAutospacing="1" w:after="100" w:afterAutospacing="1"/>
        <w:outlineLvl w:val="3"/>
        <w:rPr>
          <w:rFonts w:ascii="Segoe UI" w:eastAsia="Times New Roman" w:hAnsi="Segoe UI" w:cs="Segoe UI"/>
          <w:b/>
          <w:bCs/>
          <w:sz w:val="28"/>
          <w:szCs w:val="28"/>
          <w:lang w:eastAsia="en-GB"/>
        </w:rPr>
      </w:pPr>
      <w:r w:rsidRPr="00AD3F46">
        <w:rPr>
          <w:rFonts w:ascii="Segoe UI" w:eastAsia="Times New Roman" w:hAnsi="Segoe UI" w:cs="Segoe UI"/>
          <w:b/>
          <w:bCs/>
          <w:sz w:val="28"/>
          <w:szCs w:val="28"/>
          <w:lang w:eastAsia="en-GB"/>
        </w:rPr>
        <w:t>Sunscreen Application</w:t>
      </w:r>
    </w:p>
    <w:p w14:paraId="54614A7D" w14:textId="77777777" w:rsidR="004C3287" w:rsidRPr="00AD3F46" w:rsidRDefault="004C3287" w:rsidP="004C3287">
      <w:p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sz w:val="28"/>
          <w:szCs w:val="28"/>
          <w:lang w:eastAsia="en-GB"/>
        </w:rPr>
        <w:t>Parents or legal guardians will be requested to apply sunscreen with at least SPF 30 to their child before arriving at the childminding setting.</w:t>
      </w:r>
      <w:r w:rsidRPr="00AD3F46">
        <w:rPr>
          <w:rFonts w:ascii="Segoe UI" w:eastAsia="Times New Roman" w:hAnsi="Segoe UI" w:cs="Segoe UI"/>
          <w:sz w:val="28"/>
          <w:szCs w:val="28"/>
          <w:lang w:eastAsia="en-GB"/>
        </w:rPr>
        <w:br/>
        <w:t>Childminders will assist with reapplying sunscreen during the day, especially before outdoor play, after water activities, or when sweating.</w:t>
      </w:r>
    </w:p>
    <w:p w14:paraId="337374DA" w14:textId="77777777" w:rsidR="004C3287" w:rsidRPr="00AD3F46" w:rsidRDefault="004C3287" w:rsidP="004C3287">
      <w:pPr>
        <w:spacing w:before="100" w:beforeAutospacing="1" w:after="100" w:afterAutospacing="1"/>
        <w:outlineLvl w:val="3"/>
        <w:rPr>
          <w:rFonts w:ascii="Segoe UI" w:eastAsia="Times New Roman" w:hAnsi="Segoe UI" w:cs="Segoe UI"/>
          <w:b/>
          <w:bCs/>
          <w:sz w:val="28"/>
          <w:szCs w:val="28"/>
          <w:lang w:eastAsia="en-GB"/>
        </w:rPr>
      </w:pPr>
      <w:r w:rsidRPr="00AD3F46">
        <w:rPr>
          <w:rFonts w:ascii="Segoe UI" w:eastAsia="Times New Roman" w:hAnsi="Segoe UI" w:cs="Segoe UI"/>
          <w:b/>
          <w:bCs/>
          <w:sz w:val="28"/>
          <w:szCs w:val="28"/>
          <w:lang w:eastAsia="en-GB"/>
        </w:rPr>
        <w:t>Permission and Consent</w:t>
      </w:r>
    </w:p>
    <w:p w14:paraId="6F56A80F" w14:textId="77777777" w:rsidR="004C3287" w:rsidRPr="00AD3F46" w:rsidRDefault="004C3287" w:rsidP="004C3287">
      <w:p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sz w:val="28"/>
          <w:szCs w:val="28"/>
          <w:lang w:eastAsia="en-GB"/>
        </w:rPr>
        <w:t>Parents or legal guardians will provide written consent for childminders to apply sunscreen to their child.</w:t>
      </w:r>
      <w:r w:rsidRPr="00AD3F46">
        <w:rPr>
          <w:rFonts w:ascii="Segoe UI" w:eastAsia="Times New Roman" w:hAnsi="Segoe UI" w:cs="Segoe UI"/>
          <w:sz w:val="28"/>
          <w:szCs w:val="28"/>
          <w:lang w:eastAsia="en-GB"/>
        </w:rPr>
        <w:br/>
        <w:t>The consent form will indicate any specific preferences, brands, or allergies related to sunscreen application.</w:t>
      </w:r>
    </w:p>
    <w:p w14:paraId="6A7A319F" w14:textId="77777777" w:rsidR="004C3287" w:rsidRPr="00AD3F46" w:rsidRDefault="004C3287" w:rsidP="004C3287">
      <w:pPr>
        <w:spacing w:before="100" w:beforeAutospacing="1" w:after="100" w:afterAutospacing="1"/>
        <w:outlineLvl w:val="3"/>
        <w:rPr>
          <w:rFonts w:ascii="Segoe UI" w:eastAsia="Times New Roman" w:hAnsi="Segoe UI" w:cs="Segoe UI"/>
          <w:b/>
          <w:bCs/>
          <w:sz w:val="28"/>
          <w:szCs w:val="28"/>
          <w:lang w:eastAsia="en-GB"/>
        </w:rPr>
      </w:pPr>
      <w:r w:rsidRPr="00AD3F46">
        <w:rPr>
          <w:rFonts w:ascii="Segoe UI" w:eastAsia="Times New Roman" w:hAnsi="Segoe UI" w:cs="Segoe UI"/>
          <w:b/>
          <w:bCs/>
          <w:sz w:val="28"/>
          <w:szCs w:val="28"/>
          <w:lang w:eastAsia="en-GB"/>
        </w:rPr>
        <w:t>Timing of Outdoor Activities</w:t>
      </w:r>
    </w:p>
    <w:p w14:paraId="6CCE896F" w14:textId="77777777" w:rsidR="004C3287" w:rsidRPr="00AD3F46" w:rsidRDefault="004C3287" w:rsidP="004C3287">
      <w:p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sz w:val="28"/>
          <w:szCs w:val="28"/>
          <w:lang w:eastAsia="en-GB"/>
        </w:rPr>
        <w:t xml:space="preserve">We will schedule outdoor activities before </w:t>
      </w:r>
      <w:r w:rsidRPr="00AD3F46">
        <w:rPr>
          <w:rFonts w:ascii="Segoe UI" w:eastAsia="Times New Roman" w:hAnsi="Segoe UI" w:cs="Segoe UI"/>
          <w:b/>
          <w:bCs/>
          <w:sz w:val="28"/>
          <w:szCs w:val="28"/>
          <w:lang w:eastAsia="en-GB"/>
        </w:rPr>
        <w:t>10 AM and after 4 PM</w:t>
      </w:r>
      <w:r w:rsidRPr="00AD3F46">
        <w:rPr>
          <w:rFonts w:ascii="Segoe UI" w:eastAsia="Times New Roman" w:hAnsi="Segoe UI" w:cs="Segoe UI"/>
          <w:sz w:val="28"/>
          <w:szCs w:val="28"/>
          <w:lang w:eastAsia="en-GB"/>
        </w:rPr>
        <w:t xml:space="preserve"> when the sun’s UV rays are less intense to reduce the risk of overexposure.</w:t>
      </w:r>
    </w:p>
    <w:p w14:paraId="4A7B5E03" w14:textId="77777777" w:rsidR="004C3287" w:rsidRPr="00AD3F46" w:rsidRDefault="004C3287" w:rsidP="004C3287">
      <w:pPr>
        <w:spacing w:before="100" w:beforeAutospacing="1" w:after="100" w:afterAutospacing="1"/>
        <w:outlineLvl w:val="3"/>
        <w:rPr>
          <w:rFonts w:ascii="Segoe UI" w:eastAsia="Times New Roman" w:hAnsi="Segoe UI" w:cs="Segoe UI"/>
          <w:b/>
          <w:bCs/>
          <w:sz w:val="28"/>
          <w:szCs w:val="28"/>
          <w:lang w:eastAsia="en-GB"/>
        </w:rPr>
      </w:pPr>
      <w:r w:rsidRPr="00AD3F46">
        <w:rPr>
          <w:rFonts w:ascii="Segoe UI" w:eastAsia="Times New Roman" w:hAnsi="Segoe UI" w:cs="Segoe UI"/>
          <w:b/>
          <w:bCs/>
          <w:sz w:val="28"/>
          <w:szCs w:val="28"/>
          <w:lang w:eastAsia="en-GB"/>
        </w:rPr>
        <w:lastRenderedPageBreak/>
        <w:t>Shade Provision</w:t>
      </w:r>
    </w:p>
    <w:p w14:paraId="79D26823" w14:textId="77777777" w:rsidR="004C3287" w:rsidRPr="00AD3F46" w:rsidRDefault="004C3287" w:rsidP="004C3287">
      <w:p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sz w:val="28"/>
          <w:szCs w:val="28"/>
          <w:lang w:eastAsia="en-GB"/>
        </w:rPr>
        <w:t>We will ensure that outdoor play areas have adequate shade, such as natural shade from trees or man-made structures like sun umbrellas or canopies.</w:t>
      </w:r>
    </w:p>
    <w:p w14:paraId="17F1F8C2" w14:textId="77777777" w:rsidR="004C3287" w:rsidRPr="00AD3F46" w:rsidRDefault="004C3287" w:rsidP="004C3287">
      <w:pPr>
        <w:spacing w:before="100" w:beforeAutospacing="1" w:after="100" w:afterAutospacing="1"/>
        <w:outlineLvl w:val="3"/>
        <w:rPr>
          <w:rFonts w:ascii="Segoe UI" w:eastAsia="Times New Roman" w:hAnsi="Segoe UI" w:cs="Segoe UI"/>
          <w:b/>
          <w:bCs/>
          <w:sz w:val="28"/>
          <w:szCs w:val="28"/>
          <w:lang w:eastAsia="en-GB"/>
        </w:rPr>
      </w:pPr>
      <w:r w:rsidRPr="00AD3F46">
        <w:rPr>
          <w:rFonts w:ascii="Segoe UI" w:eastAsia="Times New Roman" w:hAnsi="Segoe UI" w:cs="Segoe UI"/>
          <w:b/>
          <w:bCs/>
          <w:sz w:val="28"/>
          <w:szCs w:val="28"/>
          <w:lang w:eastAsia="en-GB"/>
        </w:rPr>
        <w:t>Hydration</w:t>
      </w:r>
    </w:p>
    <w:p w14:paraId="38E0EFA3" w14:textId="77777777" w:rsidR="004C3287" w:rsidRPr="00AD3F46" w:rsidRDefault="004C3287" w:rsidP="004C3287">
      <w:p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sz w:val="28"/>
          <w:szCs w:val="28"/>
          <w:lang w:eastAsia="en-GB"/>
        </w:rPr>
        <w:t>Children will be encouraged to drink water frequently, especially during outdoor activities, to stay hydrated and prevent heat-related illnesses.</w:t>
      </w:r>
    </w:p>
    <w:p w14:paraId="28560CCB" w14:textId="77777777" w:rsidR="004C3287" w:rsidRPr="00AD3F46" w:rsidRDefault="004C3287" w:rsidP="004C3287">
      <w:pPr>
        <w:spacing w:before="100" w:beforeAutospacing="1" w:after="100" w:afterAutospacing="1"/>
        <w:outlineLvl w:val="3"/>
        <w:rPr>
          <w:rFonts w:ascii="Segoe UI" w:eastAsia="Times New Roman" w:hAnsi="Segoe UI" w:cs="Segoe UI"/>
          <w:b/>
          <w:bCs/>
          <w:sz w:val="28"/>
          <w:szCs w:val="28"/>
          <w:lang w:eastAsia="en-GB"/>
        </w:rPr>
      </w:pPr>
      <w:r w:rsidRPr="00AD3F46">
        <w:rPr>
          <w:rFonts w:ascii="Segoe UI" w:eastAsia="Times New Roman" w:hAnsi="Segoe UI" w:cs="Segoe UI"/>
          <w:b/>
          <w:bCs/>
          <w:sz w:val="28"/>
          <w:szCs w:val="28"/>
          <w:lang w:eastAsia="en-GB"/>
        </w:rPr>
        <w:t>Educating Children</w:t>
      </w:r>
    </w:p>
    <w:p w14:paraId="083593A7" w14:textId="77777777" w:rsidR="004C3287" w:rsidRPr="00AD3F46" w:rsidRDefault="004C3287" w:rsidP="004C3287">
      <w:p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sz w:val="28"/>
          <w:szCs w:val="28"/>
          <w:lang w:eastAsia="en-GB"/>
        </w:rPr>
        <w:t>We will teach children about the importance of sun protection, including:</w:t>
      </w:r>
    </w:p>
    <w:p w14:paraId="0A6E2139" w14:textId="77777777" w:rsidR="004C3287" w:rsidRPr="00AD3F46" w:rsidRDefault="004C3287" w:rsidP="004C3287">
      <w:pPr>
        <w:numPr>
          <w:ilvl w:val="0"/>
          <w:numId w:val="2"/>
        </w:num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sz w:val="28"/>
          <w:szCs w:val="28"/>
          <w:lang w:eastAsia="en-GB"/>
        </w:rPr>
        <w:t>Wearing hats and protective clothing.</w:t>
      </w:r>
    </w:p>
    <w:p w14:paraId="3DFD39FC" w14:textId="77777777" w:rsidR="004C3287" w:rsidRPr="00AD3F46" w:rsidRDefault="004C3287" w:rsidP="004C3287">
      <w:pPr>
        <w:numPr>
          <w:ilvl w:val="0"/>
          <w:numId w:val="2"/>
        </w:num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sz w:val="28"/>
          <w:szCs w:val="28"/>
          <w:lang w:eastAsia="en-GB"/>
        </w:rPr>
        <w:t>Applying sunscreen correctly.</w:t>
      </w:r>
    </w:p>
    <w:p w14:paraId="36A64DD1" w14:textId="77777777" w:rsidR="004C3287" w:rsidRPr="00AD3F46" w:rsidRDefault="004C3287" w:rsidP="004C3287">
      <w:pPr>
        <w:numPr>
          <w:ilvl w:val="0"/>
          <w:numId w:val="2"/>
        </w:num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sz w:val="28"/>
          <w:szCs w:val="28"/>
          <w:lang w:eastAsia="en-GB"/>
        </w:rPr>
        <w:t>Seeking shade when outdoors.</w:t>
      </w:r>
    </w:p>
    <w:p w14:paraId="25041987" w14:textId="1F6B1976" w:rsidR="004C3287" w:rsidRPr="00AD3F46" w:rsidRDefault="004C3287" w:rsidP="004C3287">
      <w:pPr>
        <w:spacing w:before="100" w:beforeAutospacing="1" w:after="100" w:afterAutospacing="1"/>
        <w:outlineLvl w:val="3"/>
        <w:rPr>
          <w:rFonts w:ascii="Segoe UI" w:eastAsia="Times New Roman" w:hAnsi="Segoe UI" w:cs="Segoe UI"/>
          <w:b/>
          <w:bCs/>
          <w:sz w:val="28"/>
          <w:szCs w:val="28"/>
          <w:lang w:eastAsia="en-GB"/>
        </w:rPr>
      </w:pPr>
      <w:r w:rsidRPr="00AD3F46">
        <w:rPr>
          <w:rFonts w:ascii="Segoe UI" w:eastAsia="Times New Roman" w:hAnsi="Segoe UI" w:cs="Segoe UI"/>
          <w:b/>
          <w:bCs/>
          <w:sz w:val="28"/>
          <w:szCs w:val="28"/>
          <w:lang w:eastAsia="en-GB"/>
        </w:rPr>
        <w:t>Role Modelling</w:t>
      </w:r>
    </w:p>
    <w:p w14:paraId="29541847" w14:textId="1452E781" w:rsidR="004C3287" w:rsidRPr="00AD3F46" w:rsidRDefault="004C3287" w:rsidP="004C3287">
      <w:p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sz w:val="28"/>
          <w:szCs w:val="28"/>
          <w:lang w:eastAsia="en-GB"/>
        </w:rPr>
        <w:t>Childminders will serve as role models by practicing sun-safe behaviours, such as wearing sun-protective clothing, applying sunscreen, and staying hydrated.</w:t>
      </w:r>
    </w:p>
    <w:p w14:paraId="1A34132B" w14:textId="77777777" w:rsidR="004C3287" w:rsidRPr="00AD3F46" w:rsidRDefault="004C3287" w:rsidP="004C3287">
      <w:pPr>
        <w:spacing w:before="100" w:beforeAutospacing="1" w:after="100" w:afterAutospacing="1"/>
        <w:outlineLvl w:val="3"/>
        <w:rPr>
          <w:rFonts w:ascii="Segoe UI" w:eastAsia="Times New Roman" w:hAnsi="Segoe UI" w:cs="Segoe UI"/>
          <w:b/>
          <w:bCs/>
          <w:sz w:val="28"/>
          <w:szCs w:val="28"/>
          <w:lang w:eastAsia="en-GB"/>
        </w:rPr>
      </w:pPr>
      <w:r w:rsidRPr="00AD3F46">
        <w:rPr>
          <w:rFonts w:ascii="Segoe UI" w:eastAsia="Times New Roman" w:hAnsi="Segoe UI" w:cs="Segoe UI"/>
          <w:b/>
          <w:bCs/>
          <w:sz w:val="28"/>
          <w:szCs w:val="28"/>
          <w:lang w:eastAsia="en-GB"/>
        </w:rPr>
        <w:t>Parent Communication</w:t>
      </w:r>
    </w:p>
    <w:p w14:paraId="5AD01503" w14:textId="77777777" w:rsidR="004C3287" w:rsidRPr="00AD3F46" w:rsidRDefault="004C3287" w:rsidP="004C3287">
      <w:p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sz w:val="28"/>
          <w:szCs w:val="28"/>
          <w:lang w:eastAsia="en-GB"/>
        </w:rPr>
        <w:t>Parents or legal guardians will be informed about our sun protection practices and encouraged to provide appropriate clothing, hats, and sunscreen for their child.</w:t>
      </w:r>
    </w:p>
    <w:p w14:paraId="7BC2FD5C" w14:textId="77777777" w:rsidR="004C3287" w:rsidRPr="00AD3F46" w:rsidRDefault="004C3287" w:rsidP="004C3287">
      <w:pPr>
        <w:spacing w:before="100" w:beforeAutospacing="1" w:after="100" w:afterAutospacing="1"/>
        <w:outlineLvl w:val="2"/>
        <w:rPr>
          <w:rFonts w:ascii="Segoe UI" w:eastAsia="Times New Roman" w:hAnsi="Segoe UI" w:cs="Segoe UI"/>
          <w:b/>
          <w:bCs/>
          <w:sz w:val="28"/>
          <w:szCs w:val="28"/>
          <w:lang w:eastAsia="en-GB"/>
        </w:rPr>
      </w:pPr>
      <w:r w:rsidRPr="00AD3F46">
        <w:rPr>
          <w:rFonts w:ascii="Segoe UI" w:eastAsia="Times New Roman" w:hAnsi="Segoe UI" w:cs="Segoe UI"/>
          <w:b/>
          <w:bCs/>
          <w:sz w:val="28"/>
          <w:szCs w:val="28"/>
          <w:lang w:eastAsia="en-GB"/>
        </w:rPr>
        <w:t>Alignment with EYFS 2025 Changes</w:t>
      </w:r>
    </w:p>
    <w:p w14:paraId="027EBA7F" w14:textId="77777777" w:rsidR="004C3287" w:rsidRPr="00AD3F46" w:rsidRDefault="004C3287" w:rsidP="004C3287">
      <w:p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sz w:val="28"/>
          <w:szCs w:val="28"/>
          <w:lang w:eastAsia="en-GB"/>
        </w:rPr>
        <w:t xml:space="preserve">This policy aligns with the </w:t>
      </w:r>
      <w:r w:rsidRPr="00AD3F46">
        <w:rPr>
          <w:rFonts w:ascii="Segoe UI" w:eastAsia="Times New Roman" w:hAnsi="Segoe UI" w:cs="Segoe UI"/>
          <w:b/>
          <w:bCs/>
          <w:sz w:val="28"/>
          <w:szCs w:val="28"/>
          <w:lang w:eastAsia="en-GB"/>
        </w:rPr>
        <w:t>EYFS 2025</w:t>
      </w:r>
      <w:r w:rsidRPr="00AD3F46">
        <w:rPr>
          <w:rFonts w:ascii="Segoe UI" w:eastAsia="Times New Roman" w:hAnsi="Segoe UI" w:cs="Segoe UI"/>
          <w:sz w:val="28"/>
          <w:szCs w:val="28"/>
          <w:lang w:eastAsia="en-GB"/>
        </w:rPr>
        <w:t xml:space="preserve"> updates by:</w:t>
      </w:r>
    </w:p>
    <w:p w14:paraId="52C54838" w14:textId="63F7B78F" w:rsidR="004C3287" w:rsidRPr="00AD3F46" w:rsidRDefault="004C3287" w:rsidP="004C3287">
      <w:pPr>
        <w:numPr>
          <w:ilvl w:val="0"/>
          <w:numId w:val="3"/>
        </w:num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b/>
          <w:bCs/>
          <w:sz w:val="28"/>
          <w:szCs w:val="28"/>
          <w:lang w:eastAsia="en-GB"/>
        </w:rPr>
        <w:t>Prioritising children's health and safety</w:t>
      </w:r>
      <w:r w:rsidRPr="00AD3F46">
        <w:rPr>
          <w:rFonts w:ascii="Segoe UI" w:eastAsia="Times New Roman" w:hAnsi="Segoe UI" w:cs="Segoe UI"/>
          <w:sz w:val="28"/>
          <w:szCs w:val="28"/>
          <w:lang w:eastAsia="en-GB"/>
        </w:rPr>
        <w:t xml:space="preserve"> during outdoor play.</w:t>
      </w:r>
    </w:p>
    <w:p w14:paraId="75705B05" w14:textId="77777777" w:rsidR="004C3287" w:rsidRPr="00AD3F46" w:rsidRDefault="004C3287" w:rsidP="004C3287">
      <w:pPr>
        <w:numPr>
          <w:ilvl w:val="0"/>
          <w:numId w:val="3"/>
        </w:num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b/>
          <w:bCs/>
          <w:sz w:val="28"/>
          <w:szCs w:val="28"/>
          <w:lang w:eastAsia="en-GB"/>
        </w:rPr>
        <w:t>Enhancing risk assessments</w:t>
      </w:r>
      <w:r w:rsidRPr="00AD3F46">
        <w:rPr>
          <w:rFonts w:ascii="Segoe UI" w:eastAsia="Times New Roman" w:hAnsi="Segoe UI" w:cs="Segoe UI"/>
          <w:sz w:val="28"/>
          <w:szCs w:val="28"/>
          <w:lang w:eastAsia="en-GB"/>
        </w:rPr>
        <w:t xml:space="preserve"> to prevent sun-related injuries.</w:t>
      </w:r>
    </w:p>
    <w:p w14:paraId="7260B504" w14:textId="77777777" w:rsidR="004C3287" w:rsidRPr="00AD3F46" w:rsidRDefault="004C3287" w:rsidP="004C3287">
      <w:pPr>
        <w:numPr>
          <w:ilvl w:val="0"/>
          <w:numId w:val="3"/>
        </w:num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b/>
          <w:bCs/>
          <w:sz w:val="28"/>
          <w:szCs w:val="28"/>
          <w:lang w:eastAsia="en-GB"/>
        </w:rPr>
        <w:t>Ensuring hydration and heat safety</w:t>
      </w:r>
      <w:r w:rsidRPr="00AD3F46">
        <w:rPr>
          <w:rFonts w:ascii="Segoe UI" w:eastAsia="Times New Roman" w:hAnsi="Segoe UI" w:cs="Segoe UI"/>
          <w:sz w:val="28"/>
          <w:szCs w:val="28"/>
          <w:lang w:eastAsia="en-GB"/>
        </w:rPr>
        <w:t xml:space="preserve"> as part of well-being practices.</w:t>
      </w:r>
    </w:p>
    <w:p w14:paraId="030D515E" w14:textId="77777777" w:rsidR="004C3287" w:rsidRPr="00AD3F46" w:rsidRDefault="004C3287" w:rsidP="004C3287">
      <w:pPr>
        <w:numPr>
          <w:ilvl w:val="0"/>
          <w:numId w:val="3"/>
        </w:num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b/>
          <w:bCs/>
          <w:sz w:val="28"/>
          <w:szCs w:val="28"/>
          <w:lang w:eastAsia="en-GB"/>
        </w:rPr>
        <w:lastRenderedPageBreak/>
        <w:t>Embedding sun protection education</w:t>
      </w:r>
      <w:r w:rsidRPr="00AD3F46">
        <w:rPr>
          <w:rFonts w:ascii="Segoe UI" w:eastAsia="Times New Roman" w:hAnsi="Segoe UI" w:cs="Segoe UI"/>
          <w:sz w:val="28"/>
          <w:szCs w:val="28"/>
          <w:lang w:eastAsia="en-GB"/>
        </w:rPr>
        <w:t xml:space="preserve"> into daily routines.</w:t>
      </w:r>
    </w:p>
    <w:p w14:paraId="30F740D1" w14:textId="77777777" w:rsidR="004C3287" w:rsidRPr="00AD3F46" w:rsidRDefault="004C3287" w:rsidP="004C3287">
      <w:pPr>
        <w:spacing w:before="100" w:beforeAutospacing="1" w:after="100" w:afterAutospacing="1"/>
        <w:outlineLvl w:val="3"/>
        <w:rPr>
          <w:rFonts w:ascii="Segoe UI" w:eastAsia="Times New Roman" w:hAnsi="Segoe UI" w:cs="Segoe UI"/>
          <w:b/>
          <w:bCs/>
          <w:sz w:val="28"/>
          <w:szCs w:val="28"/>
          <w:lang w:eastAsia="en-GB"/>
        </w:rPr>
      </w:pPr>
      <w:r w:rsidRPr="00AD3F46">
        <w:rPr>
          <w:rFonts w:ascii="Segoe UI" w:eastAsia="Times New Roman" w:hAnsi="Segoe UI" w:cs="Segoe UI"/>
          <w:b/>
          <w:bCs/>
          <w:sz w:val="28"/>
          <w:szCs w:val="28"/>
          <w:lang w:eastAsia="en-GB"/>
        </w:rPr>
        <w:t>Review and Monitoring</w:t>
      </w:r>
    </w:p>
    <w:p w14:paraId="187E5837" w14:textId="77777777" w:rsidR="004C3287" w:rsidRPr="00AD3F46" w:rsidRDefault="004C3287" w:rsidP="004C3287">
      <w:pPr>
        <w:spacing w:before="100" w:beforeAutospacing="1" w:after="100" w:afterAutospacing="1"/>
        <w:rPr>
          <w:rFonts w:ascii="Segoe UI" w:eastAsia="Times New Roman" w:hAnsi="Segoe UI" w:cs="Segoe UI"/>
          <w:sz w:val="28"/>
          <w:szCs w:val="28"/>
          <w:lang w:eastAsia="en-GB"/>
        </w:rPr>
      </w:pPr>
      <w:r w:rsidRPr="00AD3F46">
        <w:rPr>
          <w:rFonts w:ascii="Segoe UI" w:eastAsia="Times New Roman" w:hAnsi="Segoe UI" w:cs="Segoe UI"/>
          <w:sz w:val="28"/>
          <w:szCs w:val="28"/>
          <w:lang w:eastAsia="en-GB"/>
        </w:rPr>
        <w:t xml:space="preserve">This policy will be reviewed </w:t>
      </w:r>
      <w:r w:rsidRPr="00AD3F46">
        <w:rPr>
          <w:rFonts w:ascii="Segoe UI" w:eastAsia="Times New Roman" w:hAnsi="Segoe UI" w:cs="Segoe UI"/>
          <w:b/>
          <w:bCs/>
          <w:sz w:val="28"/>
          <w:szCs w:val="28"/>
          <w:lang w:eastAsia="en-GB"/>
        </w:rPr>
        <w:t>annually or more frequently</w:t>
      </w:r>
      <w:r w:rsidRPr="00AD3F46">
        <w:rPr>
          <w:rFonts w:ascii="Segoe UI" w:eastAsia="Times New Roman" w:hAnsi="Segoe UI" w:cs="Segoe UI"/>
          <w:sz w:val="28"/>
          <w:szCs w:val="28"/>
          <w:lang w:eastAsia="en-GB"/>
        </w:rPr>
        <w:t xml:space="preserve"> if required to ensure its effectiveness and compliance with any changes in legislation or local guidelines. Feedback from parents, legal guardians, and staff members will be welcomed to continuously improve our sun protection policy.</w:t>
      </w:r>
    </w:p>
    <w:p w14:paraId="35F58A98" w14:textId="77777777" w:rsidR="00271C90" w:rsidRPr="00271C90" w:rsidRDefault="00271C90" w:rsidP="00271C90">
      <w:pPr>
        <w:spacing w:before="100" w:beforeAutospacing="1" w:after="100" w:afterAutospacing="1"/>
        <w:rPr>
          <w:rFonts w:ascii="Segoe UI" w:eastAsia="Times New Roman" w:hAnsi="Segoe UI" w:cs="Segoe UI"/>
          <w:sz w:val="28"/>
          <w:szCs w:val="28"/>
          <w:lang w:eastAsia="en-GB"/>
        </w:rPr>
      </w:pPr>
      <w:r w:rsidRPr="00271C90">
        <w:rPr>
          <w:rFonts w:ascii="Segoe UI" w:eastAsia="Times New Roman" w:hAnsi="Segoe UI" w:cs="Segoe UI"/>
          <w:b/>
          <w:bCs/>
          <w:sz w:val="28"/>
          <w:szCs w:val="28"/>
          <w:lang w:eastAsia="en-GB"/>
        </w:rPr>
        <w:t>Signed:</w:t>
      </w:r>
      <w:r w:rsidRPr="00271C90">
        <w:rPr>
          <w:rFonts w:ascii="Segoe UI" w:eastAsia="Times New Roman" w:hAnsi="Segoe UI" w:cs="Segoe UI"/>
          <w:sz w:val="28"/>
          <w:szCs w:val="28"/>
          <w:lang w:eastAsia="en-GB"/>
        </w:rPr>
        <w:t xml:space="preserve"> Angela Williams</w:t>
      </w:r>
      <w:r w:rsidRPr="00271C90">
        <w:rPr>
          <w:rFonts w:ascii="Segoe UI" w:eastAsia="Times New Roman" w:hAnsi="Segoe UI" w:cs="Segoe UI"/>
          <w:sz w:val="28"/>
          <w:szCs w:val="28"/>
          <w:lang w:eastAsia="en-GB"/>
        </w:rPr>
        <w:br/>
      </w:r>
      <w:r w:rsidRPr="00271C90">
        <w:rPr>
          <w:rFonts w:ascii="Segoe UI" w:eastAsia="Times New Roman" w:hAnsi="Segoe UI" w:cs="Segoe UI"/>
          <w:b/>
          <w:bCs/>
          <w:sz w:val="28"/>
          <w:szCs w:val="28"/>
          <w:lang w:eastAsia="en-GB"/>
        </w:rPr>
        <w:t>Date:</w:t>
      </w:r>
      <w:r w:rsidRPr="00271C90">
        <w:rPr>
          <w:rFonts w:ascii="Segoe UI" w:eastAsia="Times New Roman" w:hAnsi="Segoe UI" w:cs="Segoe UI"/>
          <w:sz w:val="28"/>
          <w:szCs w:val="28"/>
          <w:lang w:eastAsia="en-GB"/>
        </w:rPr>
        <w:t xml:space="preserve"> September 2025</w:t>
      </w:r>
    </w:p>
    <w:p w14:paraId="5761D4BD" w14:textId="77777777" w:rsidR="004F3C0E" w:rsidRPr="00AD3F46" w:rsidRDefault="004F3C0E" w:rsidP="004C3287">
      <w:pPr>
        <w:rPr>
          <w:rFonts w:ascii="Segoe UI" w:hAnsi="Segoe UI" w:cs="Segoe UI"/>
          <w:sz w:val="28"/>
          <w:szCs w:val="28"/>
        </w:rPr>
      </w:pPr>
    </w:p>
    <w:sectPr w:rsidR="004F3C0E" w:rsidRPr="00AD3F46" w:rsidSect="004C1C7D">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DA3B" w14:textId="77777777" w:rsidR="00897EC5" w:rsidRDefault="00897EC5" w:rsidP="00D55FDD">
      <w:r>
        <w:separator/>
      </w:r>
    </w:p>
  </w:endnote>
  <w:endnote w:type="continuationSeparator" w:id="0">
    <w:p w14:paraId="0E3183F7" w14:textId="77777777" w:rsidR="00897EC5" w:rsidRDefault="00897EC5" w:rsidP="00D5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6599" w14:textId="15A2521D" w:rsidR="00D55FDD" w:rsidRDefault="00D55FDD" w:rsidP="00D55FDD">
    <w:pPr>
      <w:pStyle w:val="Footer"/>
      <w:jc w:val="center"/>
    </w:pPr>
    <w:r>
      <w:t>© www.</w:t>
    </w:r>
    <w:r w:rsidR="00271C90">
      <w:t>nannypats.com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C110" w14:textId="77777777" w:rsidR="00897EC5" w:rsidRDefault="00897EC5" w:rsidP="00D55FDD">
      <w:r>
        <w:separator/>
      </w:r>
    </w:p>
  </w:footnote>
  <w:footnote w:type="continuationSeparator" w:id="0">
    <w:p w14:paraId="32960713" w14:textId="77777777" w:rsidR="00897EC5" w:rsidRDefault="00897EC5" w:rsidP="00D55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9434BAB"/>
    <w:multiLevelType w:val="multilevel"/>
    <w:tmpl w:val="377E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82080E"/>
    <w:multiLevelType w:val="multilevel"/>
    <w:tmpl w:val="573A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3917">
    <w:abstractNumId w:val="0"/>
  </w:num>
  <w:num w:numId="2" w16cid:durableId="1075976599">
    <w:abstractNumId w:val="1"/>
  </w:num>
  <w:num w:numId="3" w16cid:durableId="118576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6E"/>
    <w:rsid w:val="00271C90"/>
    <w:rsid w:val="004C3287"/>
    <w:rsid w:val="004F3C0E"/>
    <w:rsid w:val="005774BE"/>
    <w:rsid w:val="006344FA"/>
    <w:rsid w:val="0064046C"/>
    <w:rsid w:val="006A31BF"/>
    <w:rsid w:val="007C29E6"/>
    <w:rsid w:val="00897EC5"/>
    <w:rsid w:val="00AD3F46"/>
    <w:rsid w:val="00D269D7"/>
    <w:rsid w:val="00D55FDD"/>
    <w:rsid w:val="00D7149F"/>
    <w:rsid w:val="00D84D52"/>
    <w:rsid w:val="00E10BF5"/>
    <w:rsid w:val="00E95F6E"/>
    <w:rsid w:val="00ED7B33"/>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62C8"/>
  <w15:chartTrackingRefBased/>
  <w15:docId w15:val="{125D3EF2-08CB-0D42-9095-B998862B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C3287"/>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C3287"/>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FDD"/>
    <w:pPr>
      <w:tabs>
        <w:tab w:val="center" w:pos="4680"/>
        <w:tab w:val="right" w:pos="9360"/>
      </w:tabs>
    </w:pPr>
  </w:style>
  <w:style w:type="character" w:customStyle="1" w:styleId="HeaderChar">
    <w:name w:val="Header Char"/>
    <w:basedOn w:val="DefaultParagraphFont"/>
    <w:link w:val="Header"/>
    <w:uiPriority w:val="99"/>
    <w:rsid w:val="00D55FDD"/>
  </w:style>
  <w:style w:type="paragraph" w:styleId="Footer">
    <w:name w:val="footer"/>
    <w:basedOn w:val="Normal"/>
    <w:link w:val="FooterChar"/>
    <w:uiPriority w:val="99"/>
    <w:unhideWhenUsed/>
    <w:rsid w:val="00D55FDD"/>
    <w:pPr>
      <w:tabs>
        <w:tab w:val="center" w:pos="4680"/>
        <w:tab w:val="right" w:pos="9360"/>
      </w:tabs>
    </w:pPr>
  </w:style>
  <w:style w:type="character" w:customStyle="1" w:styleId="FooterChar">
    <w:name w:val="Footer Char"/>
    <w:basedOn w:val="DefaultParagraphFont"/>
    <w:link w:val="Footer"/>
    <w:uiPriority w:val="99"/>
    <w:rsid w:val="00D55FDD"/>
  </w:style>
  <w:style w:type="character" w:customStyle="1" w:styleId="Heading3Char">
    <w:name w:val="Heading 3 Char"/>
    <w:basedOn w:val="DefaultParagraphFont"/>
    <w:link w:val="Heading3"/>
    <w:uiPriority w:val="9"/>
    <w:rsid w:val="004C328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C3287"/>
    <w:rPr>
      <w:rFonts w:ascii="Times New Roman" w:eastAsia="Times New Roman" w:hAnsi="Times New Roman" w:cs="Times New Roman"/>
      <w:b/>
      <w:bCs/>
      <w:lang w:eastAsia="en-GB"/>
    </w:rPr>
  </w:style>
  <w:style w:type="character" w:styleId="Strong">
    <w:name w:val="Strong"/>
    <w:basedOn w:val="DefaultParagraphFont"/>
    <w:uiPriority w:val="22"/>
    <w:qFormat/>
    <w:rsid w:val="004C3287"/>
    <w:rPr>
      <w:b/>
      <w:bCs/>
    </w:rPr>
  </w:style>
  <w:style w:type="paragraph" w:styleId="NormalWeb">
    <w:name w:val="Normal (Web)"/>
    <w:basedOn w:val="Normal"/>
    <w:uiPriority w:val="99"/>
    <w:semiHidden/>
    <w:unhideWhenUsed/>
    <w:rsid w:val="004C328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40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2025-09-04T17:52:00Z</dcterms:created>
  <dcterms:modified xsi:type="dcterms:W3CDTF">2025-10-10T08:02:00Z</dcterms:modified>
</cp:coreProperties>
</file>